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Модельный кодекс профессиональной этики педагогических работников организаций, осуществляющих образовательную деятельность.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t>I. Общие положения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1. 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 xml:space="preserve">         4. Целями Кодекса являются: установление этических 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lastRenderedPageBreak/>
        <w:t>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t>        5. Кодекс призван повысить эффективность выполнения педагогическими работниками своих трудовых обязанностей.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II. Этические правила поведения педагогических работников при выполнении ими трудовых обязанностей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2. Педагогические работники, сознавая ответственность перед государством, обществом и гражданами, призваны: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lastRenderedPageBreak/>
        <w:t>а) осуществлять свою деятельность на высоком профессиональном уровне;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б) соблюдать правовые, нравственные и этические нормы;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в) уважать честь и достоинство обучающихся и других участников образовательных отношений;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д) применять педагогически обоснованные и обеспечивающие высокое качество образования формы, методы обучения и воспитания;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з) проявлять корректность и внимательность к обучающимся, их родителям (законным представителям) и коллегам;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lastRenderedPageBreak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3. Педагогическим работникам следует быть образцом профессионализма, безупречной репутации, способствовать формированию благоприятного морально¬-психологического климата для эффективной работы.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5. При выполнении трудовых обязанностей педагогический работник не допускает: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 xml:space="preserve">б) грубости, проявлений пренебрежительного тона, 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lastRenderedPageBreak/>
        <w:t>заносчивости, предвзятых замечаний, предъявления неправомерных, незаслуженных обвинений;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6. Педагогическим работникам следует проявлять корректность, выдержку, такт и внимательность в обращении с участниками образовательных отношении, уважать их честь и достоинство, быть доступным для общения, открытым и доброжелательным.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III. Ответственность за нарушение положений Кодекса</w:t>
      </w:r>
    </w:p>
    <w:p w:rsidR="00875691" w:rsidRPr="00875691" w:rsidRDefault="00875691" w:rsidP="00875691">
      <w:pPr>
        <w:shd w:val="clear" w:color="auto" w:fill="A4CC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 xml:space="preserve">         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lastRenderedPageBreak/>
        <w:t>образовательных отношений. </w:t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</w:r>
      <w:r w:rsidRPr="00875691">
        <w:rPr>
          <w:rFonts w:ascii="Times New Roman" w:eastAsia="Times New Roman" w:hAnsi="Times New Roman" w:cs="Times New Roman"/>
          <w:b/>
          <w:bCs/>
          <w:color w:val="000033"/>
          <w:sz w:val="27"/>
          <w:szCs w:val="27"/>
          <w:lang w:eastAsia="ru-RU"/>
        </w:rPr>
        <w:br/>
        <w:t>         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1159D" w:rsidRDefault="00F1159D">
      <w:bookmarkStart w:id="0" w:name="_GoBack"/>
      <w:bookmarkEnd w:id="0"/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D2"/>
    <w:rsid w:val="00875691"/>
    <w:rsid w:val="00B877D2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29A4-F9B3-4B34-9706-CD50BA25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2017-10-05T08:40:00Z</dcterms:created>
  <dcterms:modified xsi:type="dcterms:W3CDTF">2017-10-05T08:40:00Z</dcterms:modified>
</cp:coreProperties>
</file>