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1D" w:rsidRDefault="0048061D"/>
    <w:p w:rsidR="00C803A9" w:rsidRDefault="00C803A9" w:rsidP="00DB0F98">
      <w:pPr>
        <w:pStyle w:val="a5"/>
        <w:rPr>
          <w:b w:val="0"/>
          <w:sz w:val="32"/>
          <w:szCs w:val="32"/>
        </w:rPr>
      </w:pPr>
      <w:r>
        <w:tab/>
      </w:r>
      <w:r w:rsidR="00BB7F50">
        <w:rPr>
          <w:b w:val="0"/>
          <w:sz w:val="32"/>
          <w:szCs w:val="32"/>
        </w:rPr>
        <w:t>Муниципальное бюджетное</w:t>
      </w:r>
      <w:r>
        <w:rPr>
          <w:b w:val="0"/>
          <w:sz w:val="32"/>
          <w:szCs w:val="32"/>
        </w:rPr>
        <w:t xml:space="preserve"> </w:t>
      </w:r>
      <w:r w:rsidRPr="00A84635">
        <w:rPr>
          <w:b w:val="0"/>
          <w:sz w:val="32"/>
          <w:szCs w:val="32"/>
        </w:rPr>
        <w:t>учреждение</w:t>
      </w:r>
      <w:r>
        <w:rPr>
          <w:b w:val="0"/>
          <w:sz w:val="32"/>
          <w:szCs w:val="32"/>
        </w:rPr>
        <w:t xml:space="preserve"> </w:t>
      </w:r>
    </w:p>
    <w:p w:rsidR="00C803A9" w:rsidRPr="00A84635" w:rsidRDefault="00C803A9" w:rsidP="00DB0F98">
      <w:pPr>
        <w:pStyle w:val="a5"/>
        <w:rPr>
          <w:b w:val="0"/>
          <w:sz w:val="32"/>
          <w:szCs w:val="32"/>
        </w:rPr>
      </w:pPr>
      <w:r w:rsidRPr="00A84635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ополнительного </w:t>
      </w:r>
      <w:r w:rsidRPr="00A84635">
        <w:rPr>
          <w:b w:val="0"/>
          <w:sz w:val="32"/>
          <w:szCs w:val="32"/>
        </w:rPr>
        <w:t>образования</w:t>
      </w:r>
    </w:p>
    <w:p w:rsidR="00C803A9" w:rsidRPr="00A84635" w:rsidRDefault="00C803A9" w:rsidP="00DB0F98">
      <w:pPr>
        <w:pStyle w:val="a3"/>
        <w:rPr>
          <w:rFonts w:ascii="Times New Roman" w:hAnsi="Times New Roman" w:cs="Times New Roman"/>
          <w:i w:val="0"/>
          <w:sz w:val="32"/>
          <w:szCs w:val="32"/>
        </w:rPr>
      </w:pPr>
      <w:r w:rsidRPr="00A84635">
        <w:rPr>
          <w:rFonts w:ascii="Times New Roman" w:hAnsi="Times New Roman" w:cs="Times New Roman"/>
          <w:i w:val="0"/>
          <w:sz w:val="32"/>
          <w:szCs w:val="32"/>
        </w:rPr>
        <w:t>Центр дополнительного образования</w:t>
      </w:r>
    </w:p>
    <w:p w:rsidR="00C803A9" w:rsidRPr="00A84635" w:rsidRDefault="00C803A9" w:rsidP="00C803A9">
      <w:pPr>
        <w:pStyle w:val="a5"/>
        <w:spacing w:after="120"/>
        <w:jc w:val="left"/>
        <w:rPr>
          <w:b w:val="0"/>
          <w:sz w:val="32"/>
          <w:szCs w:val="32"/>
        </w:rPr>
      </w:pPr>
    </w:p>
    <w:p w:rsidR="009C1D87" w:rsidRPr="009C1D87" w:rsidRDefault="009C1D87" w:rsidP="009C1D87">
      <w:pPr>
        <w:pStyle w:val="a3"/>
      </w:pPr>
    </w:p>
    <w:p w:rsidR="00681B06" w:rsidRPr="00681B06" w:rsidRDefault="00681B06" w:rsidP="00681B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079D">
        <w:rPr>
          <w:sz w:val="28"/>
          <w:szCs w:val="28"/>
        </w:rPr>
        <w:t xml:space="preserve">                      </w:t>
      </w:r>
      <w:r w:rsidRPr="00681B06">
        <w:rPr>
          <w:rFonts w:ascii="Times New Roman" w:hAnsi="Times New Roman"/>
          <w:sz w:val="28"/>
          <w:szCs w:val="28"/>
        </w:rPr>
        <w:t xml:space="preserve">СОГЛАСОВАНО                           </w:t>
      </w:r>
      <w:r w:rsidR="00B3079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81B06">
        <w:rPr>
          <w:rFonts w:ascii="Times New Roman" w:hAnsi="Times New Roman"/>
          <w:sz w:val="28"/>
          <w:szCs w:val="28"/>
        </w:rPr>
        <w:t>УТВЕРЖДАЮ</w:t>
      </w:r>
    </w:p>
    <w:p w:rsidR="00681B06" w:rsidRPr="00681B06" w:rsidRDefault="00681B06" w:rsidP="00681B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06">
        <w:rPr>
          <w:rFonts w:ascii="Times New Roman" w:hAnsi="Times New Roman"/>
          <w:sz w:val="28"/>
          <w:szCs w:val="28"/>
        </w:rPr>
        <w:t xml:space="preserve">        на заседании </w:t>
      </w:r>
      <w:proofErr w:type="gramStart"/>
      <w:r w:rsidRPr="00681B06">
        <w:rPr>
          <w:rFonts w:ascii="Times New Roman" w:hAnsi="Times New Roman"/>
          <w:sz w:val="28"/>
          <w:szCs w:val="28"/>
        </w:rPr>
        <w:t>Методического</w:t>
      </w:r>
      <w:proofErr w:type="gramEnd"/>
      <w:r w:rsidRPr="00681B06">
        <w:rPr>
          <w:rFonts w:ascii="Times New Roman" w:hAnsi="Times New Roman"/>
          <w:sz w:val="28"/>
          <w:szCs w:val="28"/>
        </w:rPr>
        <w:t xml:space="preserve">                                           Директор МБУ ДО ЦДО</w:t>
      </w:r>
    </w:p>
    <w:p w:rsidR="00681B06" w:rsidRPr="00681B06" w:rsidRDefault="00681B06" w:rsidP="00681B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06">
        <w:rPr>
          <w:rFonts w:ascii="Times New Roman" w:hAnsi="Times New Roman"/>
          <w:sz w:val="28"/>
          <w:szCs w:val="28"/>
        </w:rPr>
        <w:t xml:space="preserve">        совета с правами экспертного                                          _____Е. П. Михайленко </w:t>
      </w:r>
    </w:p>
    <w:p w:rsidR="00681B06" w:rsidRPr="00681B06" w:rsidRDefault="00681B06" w:rsidP="00681B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06">
        <w:rPr>
          <w:rFonts w:ascii="Times New Roman" w:hAnsi="Times New Roman"/>
          <w:sz w:val="28"/>
          <w:szCs w:val="28"/>
        </w:rPr>
        <w:t xml:space="preserve">        Протокол  № ____________                                             Приказ №  ___________</w:t>
      </w:r>
    </w:p>
    <w:p w:rsidR="00681B06" w:rsidRPr="00681B06" w:rsidRDefault="00681B06" w:rsidP="00681B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B06">
        <w:rPr>
          <w:rFonts w:ascii="Times New Roman" w:hAnsi="Times New Roman"/>
          <w:sz w:val="28"/>
          <w:szCs w:val="28"/>
        </w:rPr>
        <w:t xml:space="preserve">        от «____»__________ 2019 г.                                            от «____ »______ 2019 г.</w:t>
      </w:r>
    </w:p>
    <w:p w:rsidR="00681B06" w:rsidRPr="00681B06" w:rsidRDefault="00681B06" w:rsidP="00681B06">
      <w:pPr>
        <w:pStyle w:val="a5"/>
        <w:jc w:val="left"/>
        <w:rPr>
          <w:b w:val="0"/>
          <w:sz w:val="28"/>
          <w:szCs w:val="28"/>
        </w:rPr>
      </w:pPr>
    </w:p>
    <w:p w:rsidR="00681B06" w:rsidRPr="00681B06" w:rsidRDefault="00681B06" w:rsidP="00681B06">
      <w:pPr>
        <w:pStyle w:val="a5"/>
        <w:jc w:val="left"/>
        <w:rPr>
          <w:b w:val="0"/>
          <w:sz w:val="28"/>
          <w:szCs w:val="28"/>
        </w:rPr>
      </w:pPr>
    </w:p>
    <w:p w:rsidR="00C803A9" w:rsidRPr="00681B06" w:rsidRDefault="00C803A9" w:rsidP="00C803A9">
      <w:pPr>
        <w:pStyle w:val="a5"/>
        <w:jc w:val="left"/>
        <w:rPr>
          <w:b w:val="0"/>
          <w:sz w:val="28"/>
          <w:szCs w:val="28"/>
        </w:rPr>
      </w:pPr>
    </w:p>
    <w:p w:rsidR="00C803A9" w:rsidRDefault="00C803A9" w:rsidP="00C803A9">
      <w:pPr>
        <w:rPr>
          <w:sz w:val="32"/>
          <w:szCs w:val="32"/>
          <w:lang w:eastAsia="ar-SA"/>
        </w:rPr>
      </w:pPr>
    </w:p>
    <w:p w:rsidR="00681B06" w:rsidRDefault="00681B06" w:rsidP="00C803A9">
      <w:pPr>
        <w:rPr>
          <w:sz w:val="32"/>
          <w:szCs w:val="32"/>
          <w:lang w:eastAsia="ar-SA"/>
        </w:rPr>
      </w:pPr>
    </w:p>
    <w:p w:rsidR="009C1D87" w:rsidRDefault="009C1D87" w:rsidP="00C803A9">
      <w:pPr>
        <w:rPr>
          <w:sz w:val="32"/>
          <w:szCs w:val="32"/>
          <w:lang w:eastAsia="ar-SA"/>
        </w:rPr>
      </w:pPr>
    </w:p>
    <w:p w:rsidR="001C3EB2" w:rsidRDefault="001C3EB2" w:rsidP="00C803A9">
      <w:pPr>
        <w:rPr>
          <w:sz w:val="32"/>
          <w:szCs w:val="32"/>
          <w:lang w:eastAsia="ar-SA"/>
        </w:rPr>
      </w:pPr>
    </w:p>
    <w:p w:rsidR="00DB0F98" w:rsidRPr="009E71BC" w:rsidRDefault="00C803A9" w:rsidP="00DB0F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71BC">
        <w:rPr>
          <w:rFonts w:ascii="Times New Roman" w:hAnsi="Times New Roman"/>
          <w:b/>
          <w:color w:val="000000"/>
          <w:sz w:val="32"/>
          <w:szCs w:val="32"/>
        </w:rPr>
        <w:t>Пр</w:t>
      </w:r>
      <w:r w:rsidR="00DB0F98" w:rsidRPr="009E71BC">
        <w:rPr>
          <w:rFonts w:ascii="Times New Roman" w:hAnsi="Times New Roman"/>
          <w:b/>
          <w:color w:val="000000"/>
          <w:sz w:val="32"/>
          <w:szCs w:val="32"/>
        </w:rPr>
        <w:t xml:space="preserve">ограмма </w:t>
      </w:r>
      <w:r w:rsidRPr="009E71BC">
        <w:rPr>
          <w:rFonts w:ascii="Times New Roman" w:hAnsi="Times New Roman"/>
          <w:b/>
          <w:color w:val="000000"/>
          <w:sz w:val="32"/>
          <w:szCs w:val="32"/>
        </w:rPr>
        <w:t xml:space="preserve">деятельности </w:t>
      </w:r>
    </w:p>
    <w:p w:rsidR="00C803A9" w:rsidRPr="009E71BC" w:rsidRDefault="00C803A9" w:rsidP="00DB0F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71BC">
        <w:rPr>
          <w:rFonts w:ascii="Times New Roman" w:hAnsi="Times New Roman"/>
          <w:b/>
          <w:color w:val="000000"/>
          <w:sz w:val="32"/>
          <w:szCs w:val="32"/>
        </w:rPr>
        <w:t>Содружества детских и подростковых объединений</w:t>
      </w:r>
      <w:r w:rsidR="00DB0F98" w:rsidRPr="009E71BC">
        <w:rPr>
          <w:rFonts w:ascii="Times New Roman" w:hAnsi="Times New Roman"/>
          <w:b/>
          <w:color w:val="000000"/>
          <w:sz w:val="32"/>
          <w:szCs w:val="32"/>
        </w:rPr>
        <w:t xml:space="preserve"> «ТОН»</w:t>
      </w:r>
      <w:r w:rsidRPr="009E71BC">
        <w:rPr>
          <w:rFonts w:ascii="Times New Roman" w:hAnsi="Times New Roman"/>
          <w:b/>
          <w:color w:val="000000"/>
          <w:sz w:val="32"/>
          <w:szCs w:val="32"/>
        </w:rPr>
        <w:br/>
        <w:t>Куйбышевского района</w:t>
      </w:r>
    </w:p>
    <w:p w:rsidR="00C803A9" w:rsidRPr="00A84635" w:rsidRDefault="00C803A9" w:rsidP="00DB0F98">
      <w:pPr>
        <w:pStyle w:val="a3"/>
        <w:spacing w:before="0" w:after="0"/>
        <w:rPr>
          <w:sz w:val="32"/>
          <w:szCs w:val="32"/>
        </w:rPr>
      </w:pPr>
    </w:p>
    <w:p w:rsidR="00C803A9" w:rsidRDefault="00C803A9" w:rsidP="00C803A9">
      <w:pPr>
        <w:spacing w:after="0" w:line="240" w:lineRule="auto"/>
        <w:rPr>
          <w:sz w:val="32"/>
          <w:szCs w:val="32"/>
          <w:lang w:eastAsia="ar-SA"/>
        </w:rPr>
      </w:pPr>
      <w:r w:rsidRPr="00A84635">
        <w:rPr>
          <w:sz w:val="32"/>
          <w:szCs w:val="32"/>
          <w:lang w:eastAsia="ar-SA"/>
        </w:rPr>
        <w:t xml:space="preserve">                                                       </w:t>
      </w:r>
      <w:r>
        <w:rPr>
          <w:sz w:val="32"/>
          <w:szCs w:val="32"/>
          <w:lang w:eastAsia="ar-SA"/>
        </w:rPr>
        <w:t xml:space="preserve">             </w:t>
      </w:r>
    </w:p>
    <w:p w:rsidR="00C803A9" w:rsidRDefault="00C803A9" w:rsidP="00C803A9">
      <w:pPr>
        <w:spacing w:after="0" w:line="240" w:lineRule="auto"/>
        <w:rPr>
          <w:sz w:val="32"/>
          <w:szCs w:val="32"/>
          <w:lang w:eastAsia="ar-SA"/>
        </w:rPr>
      </w:pPr>
    </w:p>
    <w:p w:rsidR="00CE3C6C" w:rsidRDefault="00CE3C6C" w:rsidP="00C803A9">
      <w:pPr>
        <w:spacing w:after="0" w:line="240" w:lineRule="auto"/>
        <w:rPr>
          <w:sz w:val="32"/>
          <w:szCs w:val="32"/>
          <w:lang w:eastAsia="ar-SA"/>
        </w:rPr>
      </w:pPr>
    </w:p>
    <w:p w:rsidR="00CE3C6C" w:rsidRDefault="00CE3C6C" w:rsidP="00C803A9">
      <w:pPr>
        <w:spacing w:after="0" w:line="240" w:lineRule="auto"/>
        <w:rPr>
          <w:sz w:val="32"/>
          <w:szCs w:val="32"/>
          <w:lang w:eastAsia="ar-SA"/>
        </w:rPr>
      </w:pPr>
    </w:p>
    <w:p w:rsidR="00C803A9" w:rsidRDefault="00C803A9" w:rsidP="00CE3C6C">
      <w:pPr>
        <w:spacing w:after="0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                                                            </w:t>
      </w:r>
      <w:r w:rsidR="00A03013">
        <w:rPr>
          <w:rFonts w:ascii="Times New Roman" w:hAnsi="Times New Roman"/>
          <w:sz w:val="32"/>
          <w:szCs w:val="32"/>
          <w:lang w:eastAsia="ar-SA"/>
        </w:rPr>
        <w:t xml:space="preserve">Возраст обучающихся: </w:t>
      </w:r>
      <w:r w:rsidR="00EE1917">
        <w:rPr>
          <w:rFonts w:ascii="Times New Roman" w:hAnsi="Times New Roman"/>
          <w:sz w:val="32"/>
          <w:szCs w:val="32"/>
          <w:lang w:eastAsia="ar-SA"/>
        </w:rPr>
        <w:t>7</w:t>
      </w:r>
      <w:r w:rsidR="00B3079D">
        <w:rPr>
          <w:rFonts w:ascii="Times New Roman" w:hAnsi="Times New Roman"/>
          <w:sz w:val="32"/>
          <w:szCs w:val="32"/>
          <w:lang w:eastAsia="ar-SA"/>
        </w:rPr>
        <w:t>-</w:t>
      </w:r>
      <w:r w:rsidR="00AC5446">
        <w:rPr>
          <w:rFonts w:ascii="Times New Roman" w:hAnsi="Times New Roman"/>
          <w:sz w:val="32"/>
          <w:szCs w:val="32"/>
          <w:lang w:eastAsia="ar-SA"/>
        </w:rPr>
        <w:t xml:space="preserve">18 </w:t>
      </w:r>
      <w:r w:rsidRPr="00443080">
        <w:rPr>
          <w:rFonts w:ascii="Times New Roman" w:hAnsi="Times New Roman"/>
          <w:sz w:val="32"/>
          <w:szCs w:val="32"/>
          <w:lang w:eastAsia="ar-SA"/>
        </w:rPr>
        <w:t>лет</w:t>
      </w:r>
    </w:p>
    <w:p w:rsidR="00AC5446" w:rsidRPr="00443080" w:rsidRDefault="00A03013" w:rsidP="00CE3C6C">
      <w:pPr>
        <w:spacing w:after="0"/>
        <w:jc w:val="right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Срок реализации:1</w:t>
      </w:r>
      <w:r w:rsidR="00AC5446">
        <w:rPr>
          <w:rFonts w:ascii="Times New Roman" w:hAnsi="Times New Roman"/>
          <w:sz w:val="32"/>
          <w:szCs w:val="32"/>
          <w:lang w:eastAsia="ar-SA"/>
        </w:rPr>
        <w:t>год</w:t>
      </w:r>
    </w:p>
    <w:p w:rsidR="00947B9C" w:rsidRDefault="00C803A9" w:rsidP="009C1D87">
      <w:pPr>
        <w:spacing w:after="0"/>
        <w:jc w:val="right"/>
        <w:rPr>
          <w:rFonts w:ascii="Times New Roman" w:hAnsi="Times New Roman"/>
          <w:b/>
          <w:sz w:val="32"/>
          <w:szCs w:val="32"/>
          <w:lang w:eastAsia="ar-SA"/>
        </w:rPr>
      </w:pPr>
      <w:r w:rsidRPr="00443080">
        <w:rPr>
          <w:rFonts w:ascii="Times New Roman" w:hAnsi="Times New Roman"/>
          <w:sz w:val="32"/>
          <w:szCs w:val="32"/>
          <w:lang w:eastAsia="ar-SA"/>
        </w:rPr>
        <w:t xml:space="preserve">                                                 </w:t>
      </w:r>
      <w:r>
        <w:rPr>
          <w:rFonts w:ascii="Times New Roman" w:hAnsi="Times New Roman"/>
          <w:sz w:val="32"/>
          <w:szCs w:val="32"/>
          <w:lang w:eastAsia="ar-SA"/>
        </w:rPr>
        <w:t xml:space="preserve">  </w:t>
      </w:r>
      <w:r w:rsidR="009C1D87">
        <w:rPr>
          <w:rFonts w:ascii="Times New Roman" w:hAnsi="Times New Roman"/>
          <w:sz w:val="32"/>
          <w:szCs w:val="32"/>
          <w:lang w:eastAsia="ar-SA"/>
        </w:rPr>
        <w:t>Разработчик программы</w:t>
      </w:r>
      <w:r w:rsidRPr="0075123B">
        <w:rPr>
          <w:rFonts w:ascii="Times New Roman" w:hAnsi="Times New Roman"/>
          <w:sz w:val="32"/>
          <w:szCs w:val="32"/>
          <w:lang w:eastAsia="ar-SA"/>
        </w:rPr>
        <w:t>:</w:t>
      </w:r>
      <w:r w:rsidR="00B3079D"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  <w:r w:rsidR="009C1D87">
        <w:rPr>
          <w:rFonts w:ascii="Times New Roman" w:hAnsi="Times New Roman"/>
          <w:sz w:val="32"/>
          <w:szCs w:val="32"/>
          <w:lang w:eastAsia="ar-SA"/>
        </w:rPr>
        <w:t>Козловская В.П.</w:t>
      </w:r>
    </w:p>
    <w:p w:rsidR="00DB0F98" w:rsidRDefault="00DB0F98" w:rsidP="00C803A9">
      <w:pPr>
        <w:spacing w:after="0"/>
        <w:rPr>
          <w:rFonts w:ascii="Times New Roman" w:hAnsi="Times New Roman"/>
          <w:b/>
          <w:sz w:val="32"/>
          <w:szCs w:val="32"/>
          <w:lang w:eastAsia="ar-SA"/>
        </w:rPr>
      </w:pPr>
    </w:p>
    <w:p w:rsidR="00DB0F98" w:rsidRDefault="00DB0F98" w:rsidP="00C803A9">
      <w:pPr>
        <w:spacing w:after="0"/>
        <w:rPr>
          <w:rFonts w:ascii="Times New Roman" w:hAnsi="Times New Roman"/>
          <w:b/>
          <w:sz w:val="32"/>
          <w:szCs w:val="32"/>
          <w:lang w:eastAsia="ar-SA"/>
        </w:rPr>
      </w:pPr>
    </w:p>
    <w:p w:rsidR="009C1D87" w:rsidRDefault="009C1D87" w:rsidP="00C803A9">
      <w:pPr>
        <w:spacing w:after="0"/>
        <w:rPr>
          <w:rFonts w:ascii="Times New Roman" w:hAnsi="Times New Roman"/>
          <w:b/>
          <w:sz w:val="32"/>
          <w:szCs w:val="32"/>
          <w:lang w:eastAsia="ar-SA"/>
        </w:rPr>
      </w:pPr>
    </w:p>
    <w:p w:rsidR="001C3EB2" w:rsidRDefault="001C3EB2" w:rsidP="00C803A9">
      <w:pPr>
        <w:spacing w:after="0"/>
        <w:rPr>
          <w:rFonts w:ascii="Times New Roman" w:hAnsi="Times New Roman"/>
          <w:b/>
          <w:sz w:val="32"/>
          <w:szCs w:val="32"/>
          <w:lang w:eastAsia="ar-SA"/>
        </w:rPr>
      </w:pPr>
    </w:p>
    <w:p w:rsidR="001C3EB2" w:rsidRPr="0075123B" w:rsidRDefault="001C3EB2" w:rsidP="00C803A9">
      <w:pPr>
        <w:spacing w:after="0"/>
        <w:rPr>
          <w:rFonts w:ascii="Times New Roman" w:hAnsi="Times New Roman"/>
          <w:b/>
          <w:sz w:val="32"/>
          <w:szCs w:val="32"/>
          <w:lang w:eastAsia="ar-SA"/>
        </w:rPr>
      </w:pPr>
    </w:p>
    <w:p w:rsidR="00C803A9" w:rsidRPr="0075123B" w:rsidRDefault="00C803A9" w:rsidP="00C803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43080">
        <w:rPr>
          <w:rFonts w:ascii="Times New Roman" w:hAnsi="Times New Roman"/>
          <w:sz w:val="32"/>
          <w:szCs w:val="32"/>
          <w:lang w:eastAsia="ar-SA"/>
        </w:rPr>
        <w:t>с. Куйбышево</w:t>
      </w:r>
    </w:p>
    <w:p w:rsidR="00CE3C6C" w:rsidRDefault="004A28F3" w:rsidP="00830924">
      <w:pPr>
        <w:spacing w:after="0" w:line="240" w:lineRule="auto"/>
        <w:ind w:left="680" w:right="60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</w:t>
      </w:r>
      <w:r w:rsidR="00C803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6CB9" w:rsidRPr="001C6CB9" w:rsidRDefault="00C02F90" w:rsidP="001C6CB9">
      <w:pPr>
        <w:spacing w:after="0" w:line="259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Приоритетные задачи</w:t>
      </w:r>
      <w:r w:rsidR="001C6CB9" w:rsidRPr="001C6CB9">
        <w:rPr>
          <w:rFonts w:ascii="Times New Roman" w:hAnsi="Times New Roman"/>
          <w:i/>
          <w:color w:val="000000"/>
          <w:sz w:val="28"/>
          <w:szCs w:val="28"/>
        </w:rPr>
        <w:t xml:space="preserve"> отечественной с</w:t>
      </w:r>
      <w:r w:rsidR="001C6CB9">
        <w:rPr>
          <w:rFonts w:ascii="Times New Roman" w:hAnsi="Times New Roman"/>
          <w:i/>
          <w:color w:val="000000"/>
          <w:sz w:val="28"/>
          <w:szCs w:val="28"/>
        </w:rPr>
        <w:t xml:space="preserve">истемы </w:t>
      </w:r>
      <w:r w:rsidR="001C6CB9" w:rsidRPr="001C6CB9">
        <w:rPr>
          <w:rFonts w:ascii="Times New Roman" w:hAnsi="Times New Roman"/>
          <w:i/>
          <w:color w:val="000000"/>
          <w:sz w:val="28"/>
          <w:szCs w:val="28"/>
        </w:rPr>
        <w:t>воспитания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C6CB9" w:rsidRPr="001C6CB9">
        <w:rPr>
          <w:rFonts w:ascii="Times New Roman" w:hAnsi="Times New Roman"/>
          <w:i/>
          <w:color w:val="000000"/>
          <w:sz w:val="28"/>
          <w:szCs w:val="28"/>
        </w:rPr>
        <w:t xml:space="preserve">«Стратегии развития воспитания в Российской Федерации </w:t>
      </w:r>
      <w:r>
        <w:rPr>
          <w:rFonts w:ascii="Times New Roman" w:hAnsi="Times New Roman"/>
          <w:i/>
          <w:color w:val="000000"/>
          <w:sz w:val="28"/>
          <w:szCs w:val="28"/>
        </w:rPr>
        <w:t>на период до 2025 года»</w:t>
      </w:r>
      <w:r w:rsidR="001C6CB9" w:rsidRPr="001C6CB9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C6CB9" w:rsidRPr="001C6CB9"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О</w:t>
      </w:r>
      <w:r w:rsidR="001C6CB9" w:rsidRPr="001C6CB9">
        <w:rPr>
          <w:rFonts w:ascii="Times New Roman" w:hAnsi="Times New Roman"/>
          <w:i/>
          <w:color w:val="000000"/>
          <w:sz w:val="28"/>
          <w:szCs w:val="28"/>
        </w:rPr>
        <w:t>беспечение таких личностных результатов развития детей, как их духовно-нравственные, ценностно-смысловые ориентации, мотивация к непрерывному творческому росту, коммуникативные и другие социально-значимые способности, умения и навыки, обеспечивающие социальное и гражданское становление личности, успешную самореализацию в жизни, обществе, профессии».</w:t>
      </w:r>
    </w:p>
    <w:p w:rsidR="009C1D87" w:rsidRPr="00026D0D" w:rsidRDefault="009C1D87" w:rsidP="001C6CB9">
      <w:pPr>
        <w:spacing w:after="0" w:line="240" w:lineRule="auto"/>
        <w:ind w:left="680" w:right="6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803A9" w:rsidRDefault="00C803A9" w:rsidP="00C803A9">
      <w:pPr>
        <w:spacing w:after="0" w:line="240" w:lineRule="auto"/>
        <w:ind w:left="680" w:right="6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6D0D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B45D3B" w:rsidRDefault="00B45D3B" w:rsidP="00C803A9">
      <w:pPr>
        <w:spacing w:after="0" w:line="240" w:lineRule="auto"/>
        <w:ind w:left="680" w:right="6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589" w:rsidRPr="00026D0D" w:rsidRDefault="00AD3589" w:rsidP="00AD3589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6D0D">
        <w:rPr>
          <w:rFonts w:ascii="Times New Roman" w:hAnsi="Times New Roman"/>
          <w:color w:val="000000"/>
          <w:sz w:val="28"/>
          <w:szCs w:val="28"/>
        </w:rPr>
        <w:t xml:space="preserve">Содружество детских и подростковых объединений </w:t>
      </w:r>
      <w:r>
        <w:rPr>
          <w:rFonts w:ascii="Times New Roman" w:hAnsi="Times New Roman"/>
          <w:color w:val="000000"/>
          <w:sz w:val="28"/>
          <w:szCs w:val="28"/>
        </w:rPr>
        <w:t>«ТОН»</w:t>
      </w:r>
      <w:r w:rsidR="00FF4F07">
        <w:rPr>
          <w:rFonts w:ascii="Times New Roman" w:hAnsi="Times New Roman"/>
          <w:color w:val="000000"/>
          <w:sz w:val="28"/>
          <w:szCs w:val="28"/>
        </w:rPr>
        <w:t xml:space="preserve"> (творчество, общение, находки)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– детская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 Куйбышевского района, действующая на принципах 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добровольности, равенства и общности интересов. </w:t>
      </w:r>
    </w:p>
    <w:p w:rsidR="009438FD" w:rsidRDefault="00AD3589" w:rsidP="00AD358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настоящий момент </w:t>
      </w:r>
      <w:r w:rsidR="009E71BC">
        <w:rPr>
          <w:rFonts w:ascii="Times New Roman" w:hAnsi="Times New Roman"/>
          <w:color w:val="000000"/>
          <w:sz w:val="28"/>
          <w:szCs w:val="28"/>
        </w:rPr>
        <w:t xml:space="preserve">Содружество детских и подростковых объединений 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«ТОН» - это </w:t>
      </w:r>
      <w:r w:rsidRPr="004B244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 де</w:t>
      </w:r>
      <w:r w:rsidR="002D0975">
        <w:rPr>
          <w:rFonts w:ascii="Times New Roman" w:hAnsi="Times New Roman"/>
          <w:color w:val="000000"/>
          <w:sz w:val="28"/>
          <w:szCs w:val="28"/>
        </w:rPr>
        <w:t>тских подростковых объединений</w:t>
      </w:r>
      <w:r w:rsidR="009438FD">
        <w:rPr>
          <w:rFonts w:ascii="Times New Roman" w:hAnsi="Times New Roman"/>
          <w:color w:val="000000"/>
          <w:sz w:val="28"/>
          <w:szCs w:val="28"/>
        </w:rPr>
        <w:t xml:space="preserve"> (ДПО)</w:t>
      </w:r>
      <w:r w:rsidR="002D097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действующих на базе образовательных о</w:t>
      </w:r>
      <w:r w:rsidR="009438FD">
        <w:rPr>
          <w:rFonts w:ascii="Times New Roman" w:hAnsi="Times New Roman"/>
          <w:sz w:val="28"/>
          <w:szCs w:val="28"/>
        </w:rPr>
        <w:t>рганизаций Куйбышевского района:</w:t>
      </w:r>
    </w:p>
    <w:p w:rsidR="009438FD" w:rsidRDefault="004B2444" w:rsidP="009438FD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ДПО «</w:t>
      </w:r>
      <w:proofErr w:type="spellStart"/>
      <w:r>
        <w:rPr>
          <w:rFonts w:ascii="Times New Roman" w:hAnsi="Times New Roman"/>
          <w:sz w:val="28"/>
          <w:szCs w:val="28"/>
        </w:rPr>
        <w:t>РМиД</w:t>
      </w:r>
      <w:proofErr w:type="spellEnd"/>
      <w:r>
        <w:rPr>
          <w:rFonts w:ascii="Times New Roman" w:hAnsi="Times New Roman"/>
          <w:sz w:val="28"/>
          <w:szCs w:val="28"/>
        </w:rPr>
        <w:t xml:space="preserve">», МБОУ </w:t>
      </w:r>
      <w:proofErr w:type="spellStart"/>
      <w:r>
        <w:rPr>
          <w:rFonts w:ascii="Times New Roman" w:hAnsi="Times New Roman"/>
          <w:sz w:val="28"/>
          <w:szCs w:val="28"/>
        </w:rPr>
        <w:t>Ясиновская</w:t>
      </w:r>
      <w:proofErr w:type="spellEnd"/>
      <w:r w:rsidR="009438FD">
        <w:rPr>
          <w:rFonts w:ascii="Times New Roman" w:hAnsi="Times New Roman"/>
          <w:sz w:val="28"/>
          <w:szCs w:val="28"/>
        </w:rPr>
        <w:t xml:space="preserve"> СОШ;</w:t>
      </w:r>
    </w:p>
    <w:p w:rsidR="009438FD" w:rsidRDefault="009438FD" w:rsidP="009438FD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ДПО «Радуга», МБУ ДО ЦДО;</w:t>
      </w:r>
    </w:p>
    <w:p w:rsidR="009438FD" w:rsidRDefault="004B2444" w:rsidP="009438FD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ДПО «Дружба», МБОУ </w:t>
      </w:r>
      <w:proofErr w:type="spellStart"/>
      <w:r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="009438FD">
        <w:rPr>
          <w:rFonts w:ascii="Times New Roman" w:hAnsi="Times New Roman"/>
          <w:sz w:val="28"/>
          <w:szCs w:val="28"/>
        </w:rPr>
        <w:t xml:space="preserve"> СОШ;</w:t>
      </w:r>
    </w:p>
    <w:p w:rsidR="009438FD" w:rsidRDefault="004B2444" w:rsidP="009438FD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ДПО «Родники», МБОУ Русская</w:t>
      </w:r>
      <w:r w:rsidR="009438FD">
        <w:rPr>
          <w:rFonts w:ascii="Times New Roman" w:hAnsi="Times New Roman"/>
          <w:sz w:val="28"/>
          <w:szCs w:val="28"/>
        </w:rPr>
        <w:t xml:space="preserve"> СОШ им. М.Н. Алексеева;</w:t>
      </w:r>
    </w:p>
    <w:p w:rsidR="009438FD" w:rsidRDefault="009438FD" w:rsidP="009438FD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ДПО «Пёстры</w:t>
      </w:r>
      <w:r w:rsidR="004B2444">
        <w:rPr>
          <w:rFonts w:ascii="Times New Roman" w:hAnsi="Times New Roman"/>
          <w:sz w:val="28"/>
          <w:szCs w:val="28"/>
        </w:rPr>
        <w:t xml:space="preserve">й глобус», МБОУ </w:t>
      </w:r>
      <w:proofErr w:type="spellStart"/>
      <w:r w:rsidR="004B2444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9438FD" w:rsidRDefault="009438FD" w:rsidP="009438FD">
      <w:pPr>
        <w:pStyle w:val="ad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ЦУС «МЫ», МБОУ </w:t>
      </w:r>
      <w:proofErr w:type="gramStart"/>
      <w:r>
        <w:rPr>
          <w:rFonts w:ascii="Times New Roman" w:hAnsi="Times New Roman"/>
          <w:sz w:val="28"/>
          <w:szCs w:val="28"/>
        </w:rPr>
        <w:t>Куйбышевской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 им. А.А. Гречко;</w:t>
      </w:r>
    </w:p>
    <w:p w:rsidR="009438FD" w:rsidRDefault="009438FD" w:rsidP="009438F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ДПО «Пла</w:t>
      </w:r>
      <w:r w:rsidR="004B2444">
        <w:rPr>
          <w:rFonts w:ascii="Times New Roman" w:hAnsi="Times New Roman"/>
          <w:sz w:val="28"/>
          <w:szCs w:val="28"/>
        </w:rPr>
        <w:t xml:space="preserve">нета детства», МБОУ Миллеровская </w:t>
      </w:r>
      <w:r>
        <w:rPr>
          <w:rFonts w:ascii="Times New Roman" w:hAnsi="Times New Roman"/>
          <w:sz w:val="28"/>
          <w:szCs w:val="28"/>
        </w:rPr>
        <w:t xml:space="preserve"> СОШ им. Жоры Ковалевского;</w:t>
      </w:r>
    </w:p>
    <w:p w:rsidR="009438FD" w:rsidRPr="009438FD" w:rsidRDefault="004B2444" w:rsidP="009438F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ДПО «Досуг», МБОУ Крюковская</w:t>
      </w:r>
      <w:r w:rsidR="009438FD">
        <w:rPr>
          <w:rFonts w:ascii="Times New Roman" w:hAnsi="Times New Roman"/>
          <w:sz w:val="28"/>
          <w:szCs w:val="28"/>
        </w:rPr>
        <w:t xml:space="preserve"> СОШ.</w:t>
      </w:r>
    </w:p>
    <w:p w:rsidR="00AD3589" w:rsidRDefault="00AD3589" w:rsidP="00AD3589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Каждое </w:t>
      </w:r>
      <w:r w:rsidR="002D0975">
        <w:rPr>
          <w:rFonts w:ascii="Times New Roman" w:hAnsi="Times New Roman"/>
          <w:color w:val="000000"/>
          <w:sz w:val="28"/>
          <w:szCs w:val="28"/>
        </w:rPr>
        <w:t xml:space="preserve">детское подростковое объединение </w:t>
      </w:r>
      <w:r w:rsidRPr="00026D0D">
        <w:rPr>
          <w:rFonts w:ascii="Times New Roman" w:hAnsi="Times New Roman"/>
          <w:color w:val="000000"/>
          <w:sz w:val="28"/>
          <w:szCs w:val="28"/>
        </w:rPr>
        <w:t>имеет свою программу, символику, сложившиеся традиции.</w:t>
      </w:r>
    </w:p>
    <w:p w:rsidR="006A5BF0" w:rsidRPr="00026D0D" w:rsidRDefault="002D0975" w:rsidP="006A5BF0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B2444">
        <w:rPr>
          <w:rFonts w:ascii="Times New Roman" w:hAnsi="Times New Roman"/>
          <w:color w:val="000000"/>
          <w:sz w:val="28"/>
          <w:szCs w:val="28"/>
        </w:rPr>
        <w:t xml:space="preserve">одружество детских и подростковых объединений 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 xml:space="preserve">«ТОН» является </w:t>
      </w:r>
      <w:r w:rsidR="009438FD">
        <w:rPr>
          <w:rFonts w:ascii="Times New Roman" w:hAnsi="Times New Roman"/>
          <w:b/>
          <w:color w:val="000000"/>
          <w:sz w:val="28"/>
          <w:szCs w:val="28"/>
        </w:rPr>
        <w:t>важным составляющим компонентом</w:t>
      </w:r>
      <w:r w:rsidR="006A5BF0">
        <w:rPr>
          <w:rFonts w:ascii="Times New Roman" w:hAnsi="Times New Roman"/>
          <w:color w:val="000000"/>
          <w:sz w:val="28"/>
          <w:szCs w:val="28"/>
        </w:rPr>
        <w:t xml:space="preserve"> воспитательной системы образовательных 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>организаций Куйбышевского района в част</w:t>
      </w:r>
      <w:r w:rsidR="008A45D3">
        <w:rPr>
          <w:rFonts w:ascii="Times New Roman" w:hAnsi="Times New Roman"/>
          <w:color w:val="000000"/>
          <w:sz w:val="28"/>
          <w:szCs w:val="28"/>
        </w:rPr>
        <w:t>и воспитания высоконравственных и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 xml:space="preserve"> социально-успешных граждан.</w:t>
      </w:r>
    </w:p>
    <w:p w:rsidR="006A5BF0" w:rsidRDefault="00F93A28" w:rsidP="006A5BF0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Сотрудничество </w:t>
      </w:r>
      <w:r w:rsidR="004B2444">
        <w:rPr>
          <w:rFonts w:ascii="Times New Roman" w:hAnsi="Times New Roman"/>
          <w:color w:val="000000"/>
          <w:sz w:val="28"/>
          <w:szCs w:val="28"/>
        </w:rPr>
        <w:t xml:space="preserve">Содружества детских и подростковых объединений </w:t>
      </w:r>
      <w:r w:rsidR="00627291">
        <w:rPr>
          <w:rFonts w:ascii="Times New Roman" w:hAnsi="Times New Roman"/>
          <w:color w:val="000000"/>
          <w:sz w:val="28"/>
          <w:szCs w:val="28"/>
        </w:rPr>
        <w:t xml:space="preserve">«ТОН» и 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>образовательных организаций Куйбышевского райо</w:t>
      </w:r>
      <w:r w:rsidR="00627291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рассматривае</w:t>
      </w:r>
      <w:r w:rsidR="008A45D3">
        <w:rPr>
          <w:rFonts w:ascii="Times New Roman" w:hAnsi="Times New Roman"/>
          <w:color w:val="000000"/>
          <w:sz w:val="28"/>
          <w:szCs w:val="28"/>
        </w:rPr>
        <w:t xml:space="preserve">тся, </w:t>
      </w:r>
      <w:r>
        <w:rPr>
          <w:rFonts w:ascii="Times New Roman" w:hAnsi="Times New Roman"/>
          <w:color w:val="000000"/>
          <w:sz w:val="28"/>
          <w:szCs w:val="28"/>
        </w:rPr>
        <w:t>как  в</w:t>
      </w:r>
      <w:r w:rsidR="00A32C69">
        <w:rPr>
          <w:rFonts w:ascii="Times New Roman" w:hAnsi="Times New Roman"/>
          <w:color w:val="000000"/>
          <w:sz w:val="28"/>
          <w:szCs w:val="28"/>
        </w:rPr>
        <w:t>заимодействие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 xml:space="preserve"> субъек</w:t>
      </w:r>
      <w:r w:rsidR="006A5BF0">
        <w:rPr>
          <w:rFonts w:ascii="Times New Roman" w:hAnsi="Times New Roman"/>
          <w:color w:val="000000"/>
          <w:sz w:val="28"/>
          <w:szCs w:val="28"/>
        </w:rPr>
        <w:t>тов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A32C69">
        <w:rPr>
          <w:rFonts w:ascii="Times New Roman" w:hAnsi="Times New Roman"/>
          <w:color w:val="000000"/>
          <w:sz w:val="28"/>
          <w:szCs w:val="28"/>
        </w:rPr>
        <w:t xml:space="preserve">воспитания </w:t>
      </w:r>
      <w:r w:rsidR="006A5BF0">
        <w:rPr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6A5BF0" w:rsidRPr="00026D0D">
        <w:rPr>
          <w:rFonts w:ascii="Times New Roman" w:hAnsi="Times New Roman"/>
          <w:color w:val="000000"/>
          <w:sz w:val="28"/>
          <w:szCs w:val="28"/>
        </w:rPr>
        <w:t>школ и МБУ ДО ЦДО.</w:t>
      </w:r>
    </w:p>
    <w:p w:rsidR="006A5BF0" w:rsidRPr="006A5BF0" w:rsidRDefault="006A5BF0" w:rsidP="006A5BF0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26D0D">
        <w:rPr>
          <w:rFonts w:ascii="Times New Roman" w:hAnsi="Times New Roman"/>
          <w:color w:val="000000"/>
          <w:sz w:val="28"/>
          <w:szCs w:val="28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Pr="00026D0D">
        <w:rPr>
          <w:rFonts w:ascii="Times New Roman" w:hAnsi="Times New Roman"/>
          <w:color w:val="000000"/>
          <w:sz w:val="28"/>
          <w:szCs w:val="28"/>
        </w:rPr>
        <w:t>детских подростковых объединений Куйбышевского района в фестивалях</w:t>
      </w:r>
      <w:r>
        <w:rPr>
          <w:rFonts w:ascii="Times New Roman" w:hAnsi="Times New Roman"/>
          <w:color w:val="000000"/>
          <w:sz w:val="28"/>
          <w:szCs w:val="28"/>
        </w:rPr>
        <w:t>, конкурсах и акциях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 Содружества способствует решению задач общего и дополнительного образования по обеспечению их адаптации к жизни в обществе, выявлению и поддержке талантливых</w:t>
      </w:r>
      <w:r w:rsidR="002D0975"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D7AD2" w:rsidRPr="008B76B0" w:rsidRDefault="006D7AD2" w:rsidP="006D7AD2">
      <w:pPr>
        <w:pStyle w:val="ac"/>
        <w:ind w:firstLine="708"/>
        <w:jc w:val="both"/>
        <w:rPr>
          <w:sz w:val="28"/>
          <w:szCs w:val="28"/>
        </w:rPr>
      </w:pPr>
      <w:r w:rsidRPr="008B76B0">
        <w:rPr>
          <w:b w:val="0"/>
          <w:color w:val="000000"/>
          <w:sz w:val="28"/>
          <w:szCs w:val="28"/>
        </w:rPr>
        <w:t xml:space="preserve">Программа деятельности Содружества детских и подростковых объединений </w:t>
      </w:r>
      <w:r w:rsidR="00AD3589">
        <w:rPr>
          <w:b w:val="0"/>
          <w:color w:val="000000"/>
          <w:sz w:val="28"/>
          <w:szCs w:val="28"/>
        </w:rPr>
        <w:t xml:space="preserve">(СДПО) </w:t>
      </w:r>
      <w:r w:rsidRPr="00AD3589">
        <w:rPr>
          <w:b w:val="0"/>
          <w:color w:val="000000"/>
          <w:sz w:val="28"/>
          <w:szCs w:val="28"/>
        </w:rPr>
        <w:t>«ТОН»</w:t>
      </w:r>
      <w:r w:rsidRPr="00026D0D">
        <w:rPr>
          <w:sz w:val="28"/>
          <w:szCs w:val="28"/>
          <w:lang w:eastAsia="ar-SA"/>
        </w:rPr>
        <w:t xml:space="preserve"> </w:t>
      </w:r>
      <w:r>
        <w:rPr>
          <w:b w:val="0"/>
          <w:sz w:val="28"/>
          <w:szCs w:val="28"/>
        </w:rPr>
        <w:t xml:space="preserve">разработана в соответствии </w:t>
      </w:r>
      <w:r w:rsidR="00132C64" w:rsidRPr="00AA2F6B">
        <w:rPr>
          <w:sz w:val="28"/>
          <w:szCs w:val="28"/>
        </w:rPr>
        <w:t>с нормативно-правовыми документами</w:t>
      </w:r>
      <w:r w:rsidRPr="00AA2F6B">
        <w:rPr>
          <w:sz w:val="28"/>
          <w:szCs w:val="28"/>
        </w:rPr>
        <w:t>:</w:t>
      </w:r>
    </w:p>
    <w:p w:rsidR="006D7AD2" w:rsidRDefault="006D7AD2" w:rsidP="006D7AD2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  Уставом МБУ ДО ЦДО от 27.01.2015 года № 24-ОД;</w:t>
      </w:r>
    </w:p>
    <w:p w:rsidR="006D7AD2" w:rsidRDefault="006D7AD2" w:rsidP="006D7AD2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- Требованиями к дополнительным общеобразовательным программам, реализуемым в МБУ ДО ЦДО, утверждёнными приказом от 18.04.2018 № 20;</w:t>
      </w:r>
    </w:p>
    <w:p w:rsidR="006D7AD2" w:rsidRDefault="006D7AD2" w:rsidP="006D7AD2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Областным Законом Ростовской области «Об образовании в Ростовской области» от 14.11.2013 года № 26-ЗС;</w:t>
      </w:r>
    </w:p>
    <w:p w:rsidR="006D7AD2" w:rsidRDefault="006D7AD2" w:rsidP="006D7AD2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Положениями и требованиями Федерального закона «Об образовании в Российской Федерации» от 29.12.2012 года № 273-ФЗ;</w:t>
      </w:r>
    </w:p>
    <w:p w:rsidR="006D7AD2" w:rsidRDefault="006D7AD2" w:rsidP="00132C64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09.11.2018 года № 196.</w:t>
      </w:r>
    </w:p>
    <w:p w:rsidR="000224EE" w:rsidRDefault="000224EE" w:rsidP="00132C64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Конвенция о правах ребё</w:t>
      </w:r>
      <w:r w:rsidRPr="000224EE">
        <w:rPr>
          <w:b w:val="0"/>
          <w:sz w:val="28"/>
          <w:szCs w:val="28"/>
        </w:rPr>
        <w:t xml:space="preserve">нка (одобрена Генеральной Ассамблеей ООН 20.11.1989) (вступила в силу для СССР 15.09.1990г.); </w:t>
      </w:r>
    </w:p>
    <w:p w:rsidR="000224EE" w:rsidRDefault="000224EE" w:rsidP="00132C64">
      <w:pPr>
        <w:pStyle w:val="ac"/>
        <w:ind w:firstLine="708"/>
        <w:jc w:val="both"/>
        <w:rPr>
          <w:b w:val="0"/>
          <w:sz w:val="28"/>
          <w:szCs w:val="28"/>
        </w:rPr>
      </w:pPr>
      <w:r w:rsidRPr="000224EE">
        <w:rPr>
          <w:b w:val="0"/>
          <w:sz w:val="28"/>
          <w:szCs w:val="28"/>
        </w:rPr>
        <w:t>- Закон РФ от 19.05</w:t>
      </w:r>
      <w:r>
        <w:rPr>
          <w:b w:val="0"/>
          <w:sz w:val="28"/>
          <w:szCs w:val="28"/>
        </w:rPr>
        <w:t>.</w:t>
      </w:r>
      <w:r w:rsidRPr="000224EE">
        <w:rPr>
          <w:b w:val="0"/>
          <w:sz w:val="28"/>
          <w:szCs w:val="28"/>
        </w:rPr>
        <w:t>1995 №</w:t>
      </w:r>
      <w:r>
        <w:rPr>
          <w:b w:val="0"/>
          <w:sz w:val="28"/>
          <w:szCs w:val="28"/>
        </w:rPr>
        <w:t xml:space="preserve"> </w:t>
      </w:r>
      <w:r w:rsidRPr="000224EE">
        <w:rPr>
          <w:b w:val="0"/>
          <w:sz w:val="28"/>
          <w:szCs w:val="28"/>
        </w:rPr>
        <w:t xml:space="preserve">82-ФЗ "Об общественных объединениях"; </w:t>
      </w:r>
    </w:p>
    <w:p w:rsidR="000224EE" w:rsidRPr="000224EE" w:rsidRDefault="000224EE" w:rsidP="00132C64">
      <w:pPr>
        <w:pStyle w:val="ac"/>
        <w:ind w:firstLine="708"/>
        <w:jc w:val="both"/>
        <w:rPr>
          <w:b w:val="0"/>
          <w:sz w:val="28"/>
          <w:szCs w:val="28"/>
        </w:rPr>
      </w:pPr>
      <w:r w:rsidRPr="000224EE">
        <w:rPr>
          <w:b w:val="0"/>
          <w:sz w:val="28"/>
          <w:szCs w:val="28"/>
        </w:rPr>
        <w:t>- Закон от 28.06.1995 РФ №</w:t>
      </w:r>
      <w:r>
        <w:rPr>
          <w:b w:val="0"/>
          <w:sz w:val="28"/>
          <w:szCs w:val="28"/>
        </w:rPr>
        <w:t xml:space="preserve"> </w:t>
      </w:r>
      <w:r w:rsidRPr="000224EE">
        <w:rPr>
          <w:b w:val="0"/>
          <w:sz w:val="28"/>
          <w:szCs w:val="28"/>
        </w:rPr>
        <w:t xml:space="preserve">98-ФЗ "О </w:t>
      </w:r>
      <w:r>
        <w:rPr>
          <w:b w:val="0"/>
          <w:sz w:val="28"/>
          <w:szCs w:val="28"/>
        </w:rPr>
        <w:t>государственной поддержке молодё</w:t>
      </w:r>
      <w:r w:rsidRPr="000224EE">
        <w:rPr>
          <w:b w:val="0"/>
          <w:sz w:val="28"/>
          <w:szCs w:val="28"/>
        </w:rPr>
        <w:t>жных и дет</w:t>
      </w:r>
      <w:r>
        <w:rPr>
          <w:b w:val="0"/>
          <w:sz w:val="28"/>
          <w:szCs w:val="28"/>
        </w:rPr>
        <w:t>ских общественных объединениях"</w:t>
      </w:r>
    </w:p>
    <w:p w:rsidR="006A5BF0" w:rsidRDefault="00BD41D6" w:rsidP="002D0975">
      <w:pPr>
        <w:pStyle w:val="ac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5BF0" w:rsidRPr="006A5BF0">
        <w:rPr>
          <w:sz w:val="28"/>
          <w:szCs w:val="28"/>
        </w:rPr>
        <w:t xml:space="preserve">Направленность программы: </w:t>
      </w:r>
      <w:r w:rsidR="006A5BF0">
        <w:rPr>
          <w:b w:val="0"/>
          <w:sz w:val="28"/>
          <w:szCs w:val="28"/>
        </w:rPr>
        <w:t>социально-педагогическая.</w:t>
      </w:r>
    </w:p>
    <w:p w:rsidR="006A5BF0" w:rsidRDefault="00AA2F6B" w:rsidP="006A5BF0">
      <w:pPr>
        <w:pStyle w:val="ac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097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A5BF0" w:rsidRPr="006A5BF0">
        <w:rPr>
          <w:sz w:val="28"/>
          <w:szCs w:val="28"/>
        </w:rPr>
        <w:t>Вид программы:</w:t>
      </w:r>
      <w:r w:rsidR="006A5BF0">
        <w:rPr>
          <w:b w:val="0"/>
          <w:sz w:val="28"/>
          <w:szCs w:val="28"/>
        </w:rPr>
        <w:t xml:space="preserve"> </w:t>
      </w:r>
      <w:proofErr w:type="gramStart"/>
      <w:r w:rsidR="006A5BF0">
        <w:rPr>
          <w:b w:val="0"/>
          <w:sz w:val="28"/>
          <w:szCs w:val="28"/>
        </w:rPr>
        <w:t>модифицированная</w:t>
      </w:r>
      <w:proofErr w:type="gramEnd"/>
      <w:r w:rsidR="006A5BF0">
        <w:rPr>
          <w:b w:val="0"/>
          <w:sz w:val="28"/>
          <w:szCs w:val="28"/>
        </w:rPr>
        <w:t>.</w:t>
      </w:r>
    </w:p>
    <w:p w:rsidR="005C135E" w:rsidRDefault="00026D0D" w:rsidP="00026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26D0D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</w:t>
      </w:r>
      <w:r w:rsidRPr="005C135E"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="00AF4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135E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 Содружества дет</w:t>
      </w:r>
      <w:r w:rsidR="00AA2F6B">
        <w:rPr>
          <w:rFonts w:ascii="Times New Roman" w:hAnsi="Times New Roman"/>
          <w:color w:val="000000"/>
          <w:sz w:val="28"/>
          <w:szCs w:val="28"/>
        </w:rPr>
        <w:t xml:space="preserve">ских и подростковых объединений </w:t>
      </w:r>
      <w:r w:rsidRPr="00026D0D">
        <w:rPr>
          <w:rFonts w:ascii="Times New Roman" w:hAnsi="Times New Roman"/>
          <w:color w:val="000000"/>
          <w:sz w:val="28"/>
          <w:szCs w:val="28"/>
        </w:rPr>
        <w:t>«ТОН»</w:t>
      </w:r>
      <w:r w:rsidRPr="00026D0D">
        <w:rPr>
          <w:rFonts w:ascii="Times New Roman" w:hAnsi="Times New Roman"/>
          <w:sz w:val="28"/>
          <w:szCs w:val="28"/>
          <w:lang w:eastAsia="ar-SA"/>
        </w:rPr>
        <w:t xml:space="preserve"> определяется</w:t>
      </w:r>
      <w:r>
        <w:rPr>
          <w:rFonts w:ascii="Times New Roman" w:hAnsi="Times New Roman"/>
          <w:sz w:val="28"/>
          <w:szCs w:val="28"/>
          <w:lang w:eastAsia="ar-SA"/>
        </w:rPr>
        <w:t xml:space="preserve"> тем, что познавательная активность </w:t>
      </w:r>
      <w:r w:rsidR="00AF4329">
        <w:rPr>
          <w:rFonts w:ascii="Times New Roman" w:hAnsi="Times New Roman"/>
          <w:sz w:val="28"/>
          <w:szCs w:val="28"/>
          <w:lang w:eastAsia="ar-SA"/>
        </w:rPr>
        <w:t xml:space="preserve">детей и </w:t>
      </w:r>
      <w:r w:rsidR="001A66B6">
        <w:rPr>
          <w:rFonts w:ascii="Times New Roman" w:hAnsi="Times New Roman"/>
          <w:sz w:val="28"/>
          <w:szCs w:val="28"/>
          <w:lang w:eastAsia="ar-SA"/>
        </w:rPr>
        <w:t>подростков Куйбышевского района</w:t>
      </w:r>
      <w:r w:rsidR="006D6D3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выходит за рамки образовательной среды в </w:t>
      </w:r>
      <w:r w:rsidR="005C135E">
        <w:rPr>
          <w:rFonts w:ascii="Times New Roman" w:hAnsi="Times New Roman"/>
          <w:sz w:val="28"/>
          <w:szCs w:val="28"/>
          <w:lang w:eastAsia="ar-SA"/>
        </w:rPr>
        <w:t>сферу социально-значимой деятельности.</w:t>
      </w:r>
    </w:p>
    <w:p w:rsidR="00AF4329" w:rsidRDefault="005C135E" w:rsidP="00026D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6D0D" w:rsidRPr="00026D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D6D3B">
        <w:rPr>
          <w:rFonts w:ascii="Times New Roman" w:hAnsi="Times New Roman"/>
          <w:color w:val="000000"/>
          <w:sz w:val="28"/>
          <w:szCs w:val="28"/>
        </w:rPr>
        <w:t>Участвуя</w:t>
      </w:r>
      <w:r w:rsidR="001A66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реализации </w:t>
      </w:r>
      <w:r w:rsidRPr="005C135E">
        <w:rPr>
          <w:rFonts w:ascii="Times New Roman" w:hAnsi="Times New Roman"/>
          <w:color w:val="000000"/>
          <w:sz w:val="28"/>
          <w:szCs w:val="28"/>
        </w:rPr>
        <w:t>программы деятельности</w:t>
      </w:r>
      <w:r w:rsidRPr="00026D0D">
        <w:rPr>
          <w:rFonts w:ascii="Times New Roman" w:hAnsi="Times New Roman"/>
          <w:color w:val="000000"/>
          <w:sz w:val="28"/>
          <w:szCs w:val="28"/>
        </w:rPr>
        <w:t xml:space="preserve"> Содружества детских и подростковых объединений «ТОН»</w:t>
      </w:r>
      <w:r w:rsidR="006D6D3B">
        <w:rPr>
          <w:rFonts w:ascii="Times New Roman" w:hAnsi="Times New Roman"/>
          <w:color w:val="000000"/>
          <w:sz w:val="28"/>
          <w:szCs w:val="28"/>
        </w:rPr>
        <w:t>,</w:t>
      </w:r>
      <w:r w:rsidRPr="00026D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E1917">
        <w:rPr>
          <w:rFonts w:ascii="Times New Roman" w:hAnsi="Times New Roman"/>
          <w:color w:val="000000"/>
          <w:sz w:val="28"/>
          <w:szCs w:val="28"/>
        </w:rPr>
        <w:t>воспитанники</w:t>
      </w:r>
      <w:r w:rsidR="002D09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получают опыт конструктивного взаимодейст</w:t>
      </w:r>
      <w:r w:rsidR="001A66B6">
        <w:rPr>
          <w:rFonts w:ascii="Times New Roman" w:hAnsi="Times New Roman"/>
          <w:color w:val="000000"/>
          <w:sz w:val="28"/>
          <w:szCs w:val="28"/>
        </w:rPr>
        <w:t>вия и продуктивной деятельности на благо общества.</w:t>
      </w:r>
    </w:p>
    <w:p w:rsidR="008B76B0" w:rsidRPr="00B45D3B" w:rsidRDefault="00235464" w:rsidP="00B45D3B">
      <w:pPr>
        <w:pStyle w:val="ac"/>
        <w:ind w:firstLine="708"/>
        <w:jc w:val="both"/>
        <w:rPr>
          <w:b w:val="0"/>
          <w:sz w:val="28"/>
          <w:szCs w:val="28"/>
        </w:rPr>
      </w:pPr>
      <w:r w:rsidRPr="00235464">
        <w:rPr>
          <w:sz w:val="28"/>
          <w:szCs w:val="28"/>
        </w:rPr>
        <w:t>Новизна</w:t>
      </w:r>
      <w:r>
        <w:rPr>
          <w:b w:val="0"/>
          <w:sz w:val="28"/>
          <w:szCs w:val="28"/>
        </w:rPr>
        <w:t xml:space="preserve"> </w:t>
      </w:r>
      <w:r w:rsidRPr="00235464">
        <w:rPr>
          <w:sz w:val="28"/>
          <w:szCs w:val="28"/>
        </w:rPr>
        <w:t xml:space="preserve">и педагогическая целесообразность </w:t>
      </w:r>
      <w:r>
        <w:rPr>
          <w:b w:val="0"/>
          <w:sz w:val="28"/>
          <w:szCs w:val="28"/>
        </w:rPr>
        <w:t xml:space="preserve">программы деятельности Содружества детских и подростковых объединений «ТОН» заключается в том, что она предполагает освоение </w:t>
      </w:r>
      <w:r w:rsidR="00132C64">
        <w:rPr>
          <w:b w:val="0"/>
          <w:sz w:val="28"/>
          <w:szCs w:val="28"/>
        </w:rPr>
        <w:t xml:space="preserve">детьми и подростками Куйбышевского района </w:t>
      </w:r>
      <w:r w:rsidR="00B45D3B">
        <w:rPr>
          <w:b w:val="0"/>
          <w:sz w:val="28"/>
          <w:szCs w:val="28"/>
        </w:rPr>
        <w:t xml:space="preserve">социальных практик и социально-значимых </w:t>
      </w:r>
      <w:r w:rsidR="006D6D3B">
        <w:rPr>
          <w:b w:val="0"/>
          <w:sz w:val="28"/>
          <w:szCs w:val="28"/>
        </w:rPr>
        <w:t xml:space="preserve">ролей: </w:t>
      </w:r>
      <w:r w:rsidR="00B45D3B">
        <w:rPr>
          <w:b w:val="0"/>
          <w:sz w:val="28"/>
          <w:szCs w:val="28"/>
        </w:rPr>
        <w:t>лидер детской организации</w:t>
      </w:r>
      <w:r w:rsidR="00EA0EF3">
        <w:rPr>
          <w:b w:val="0"/>
          <w:sz w:val="28"/>
          <w:szCs w:val="28"/>
        </w:rPr>
        <w:t xml:space="preserve"> и гражданин Российской</w:t>
      </w:r>
      <w:r w:rsidR="006D6D3B">
        <w:rPr>
          <w:b w:val="0"/>
          <w:sz w:val="28"/>
          <w:szCs w:val="28"/>
        </w:rPr>
        <w:t xml:space="preserve"> Федерации.</w:t>
      </w:r>
    </w:p>
    <w:p w:rsidR="006D7AD2" w:rsidRDefault="00B45D3B" w:rsidP="006D7AD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C20014">
        <w:rPr>
          <w:b/>
          <w:bCs/>
          <w:color w:val="000000"/>
          <w:sz w:val="28"/>
          <w:szCs w:val="28"/>
        </w:rPr>
        <w:tab/>
      </w:r>
      <w:r w:rsidR="00C803A9" w:rsidRPr="00443080">
        <w:rPr>
          <w:b/>
          <w:bCs/>
          <w:color w:val="000000"/>
          <w:sz w:val="28"/>
          <w:szCs w:val="28"/>
        </w:rPr>
        <w:t>Цель программы:</w:t>
      </w:r>
      <w:r w:rsidR="00C803A9">
        <w:rPr>
          <w:color w:val="000000"/>
          <w:sz w:val="28"/>
          <w:szCs w:val="28"/>
        </w:rPr>
        <w:t xml:space="preserve"> </w:t>
      </w:r>
      <w:r w:rsidR="00C20014" w:rsidRPr="00C20014">
        <w:rPr>
          <w:sz w:val="28"/>
          <w:szCs w:val="28"/>
        </w:rPr>
        <w:t xml:space="preserve">создание условий для обогащения и развития личностного потенциала членов детских и </w:t>
      </w:r>
      <w:r w:rsidR="00C20014">
        <w:rPr>
          <w:sz w:val="28"/>
          <w:szCs w:val="28"/>
        </w:rPr>
        <w:t xml:space="preserve">подростковых </w:t>
      </w:r>
      <w:r w:rsidR="00C20014" w:rsidRPr="00C20014">
        <w:rPr>
          <w:sz w:val="28"/>
          <w:szCs w:val="28"/>
        </w:rPr>
        <w:t xml:space="preserve">объединений </w:t>
      </w:r>
      <w:r w:rsidR="00681B06">
        <w:rPr>
          <w:sz w:val="28"/>
          <w:szCs w:val="28"/>
        </w:rPr>
        <w:t xml:space="preserve">Куйбышевского района </w:t>
      </w:r>
      <w:r w:rsidR="00C20014" w:rsidRPr="00C20014">
        <w:rPr>
          <w:sz w:val="28"/>
          <w:szCs w:val="28"/>
        </w:rPr>
        <w:t>через</w:t>
      </w:r>
      <w:r w:rsidR="00C20014">
        <w:rPr>
          <w:sz w:val="28"/>
          <w:szCs w:val="28"/>
        </w:rPr>
        <w:t xml:space="preserve"> участие в </w:t>
      </w:r>
      <w:r w:rsidR="00681B06">
        <w:rPr>
          <w:sz w:val="28"/>
          <w:szCs w:val="28"/>
        </w:rPr>
        <w:t>мероп</w:t>
      </w:r>
      <w:r w:rsidR="00B3079D">
        <w:rPr>
          <w:sz w:val="28"/>
          <w:szCs w:val="28"/>
        </w:rPr>
        <w:t>риятиях районного Содружества.</w:t>
      </w:r>
    </w:p>
    <w:p w:rsidR="00193CD5" w:rsidRDefault="006D7AD2" w:rsidP="006D7AD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</w:t>
      </w:r>
      <w:r w:rsidR="00B3079D">
        <w:rPr>
          <w:b/>
          <w:bCs/>
          <w:color w:val="000000"/>
          <w:sz w:val="28"/>
          <w:szCs w:val="28"/>
        </w:rPr>
        <w:t>Задачи программы:</w:t>
      </w:r>
    </w:p>
    <w:p w:rsidR="00541F45" w:rsidRDefault="00541F45" w:rsidP="006D7AD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E865ED" w:rsidRDefault="00541F45" w:rsidP="006D7AD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 w:rsidRPr="00541F45">
        <w:rPr>
          <w:bCs/>
          <w:color w:val="000000"/>
          <w:sz w:val="28"/>
          <w:szCs w:val="28"/>
        </w:rPr>
        <w:t>- способствовать формированию системы социально и личностн</w:t>
      </w:r>
      <w:r>
        <w:rPr>
          <w:bCs/>
          <w:color w:val="000000"/>
          <w:sz w:val="28"/>
          <w:szCs w:val="28"/>
        </w:rPr>
        <w:t xml:space="preserve">о-значимых нравственных ценностей и жизненных смыслов </w:t>
      </w:r>
      <w:r w:rsidR="00E865ED">
        <w:rPr>
          <w:bCs/>
          <w:color w:val="000000"/>
          <w:sz w:val="28"/>
          <w:szCs w:val="28"/>
        </w:rPr>
        <w:t>личности на основе общечеловеческих ценностей;</w:t>
      </w:r>
    </w:p>
    <w:p w:rsidR="00541F45" w:rsidRDefault="00E865ED" w:rsidP="006D7AD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содействовать становлению гражданственности и социальной ответственности;</w:t>
      </w:r>
    </w:p>
    <w:p w:rsidR="00E865ED" w:rsidRDefault="00E865ED" w:rsidP="006D7AD2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формировать позитивное отношение детей и подростков Куйбышевского района к здоровому образу жизни;</w:t>
      </w:r>
    </w:p>
    <w:p w:rsidR="00C803A9" w:rsidRDefault="00E865ED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вовлекать</w:t>
      </w:r>
      <w:r w:rsidR="00532F9A">
        <w:rPr>
          <w:color w:val="000000"/>
          <w:sz w:val="28"/>
          <w:szCs w:val="28"/>
        </w:rPr>
        <w:t xml:space="preserve"> </w:t>
      </w:r>
      <w:r w:rsidR="00C803A9" w:rsidRPr="00443080">
        <w:rPr>
          <w:color w:val="000000"/>
          <w:sz w:val="28"/>
          <w:szCs w:val="28"/>
        </w:rPr>
        <w:t xml:space="preserve">детей и подростков </w:t>
      </w:r>
      <w:r w:rsidR="00AC5446">
        <w:rPr>
          <w:color w:val="000000"/>
          <w:sz w:val="28"/>
          <w:szCs w:val="28"/>
        </w:rPr>
        <w:t xml:space="preserve">Куйбышевского района </w:t>
      </w:r>
      <w:r w:rsidR="00C803A9" w:rsidRPr="00443080">
        <w:rPr>
          <w:color w:val="000000"/>
          <w:sz w:val="28"/>
          <w:szCs w:val="28"/>
        </w:rPr>
        <w:t xml:space="preserve">в активную созидательную деятельность, </w:t>
      </w:r>
      <w:r w:rsidR="00AC5446">
        <w:rPr>
          <w:color w:val="000000"/>
          <w:sz w:val="28"/>
          <w:szCs w:val="28"/>
        </w:rPr>
        <w:t>направленную на благо</w:t>
      </w:r>
      <w:r w:rsidR="00C803A9" w:rsidRPr="00443080">
        <w:rPr>
          <w:color w:val="000000"/>
          <w:sz w:val="28"/>
          <w:szCs w:val="28"/>
        </w:rPr>
        <w:t xml:space="preserve"> своей малой Родины.</w:t>
      </w:r>
    </w:p>
    <w:p w:rsidR="00E865ED" w:rsidRDefault="00E865ED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E865ED">
        <w:rPr>
          <w:b/>
          <w:color w:val="000000"/>
          <w:sz w:val="28"/>
          <w:szCs w:val="28"/>
        </w:rPr>
        <w:t>Развивающие:</w:t>
      </w:r>
    </w:p>
    <w:p w:rsidR="00E865ED" w:rsidRDefault="00E865ED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865ED">
        <w:rPr>
          <w:color w:val="000000"/>
          <w:sz w:val="28"/>
          <w:szCs w:val="28"/>
        </w:rPr>
        <w:t xml:space="preserve">- развивать </w:t>
      </w:r>
      <w:r>
        <w:rPr>
          <w:color w:val="000000"/>
          <w:sz w:val="28"/>
          <w:szCs w:val="28"/>
        </w:rPr>
        <w:t>интеллектуальные, коммуникативные и творческие способности личности, стимулировать творческую и социальную акт</w:t>
      </w:r>
      <w:r w:rsidR="000F7146">
        <w:rPr>
          <w:color w:val="000000"/>
          <w:sz w:val="28"/>
          <w:szCs w:val="28"/>
        </w:rPr>
        <w:t>ивность детей и подростков Куйбышевского района;</w:t>
      </w:r>
    </w:p>
    <w:p w:rsidR="000F7146" w:rsidRDefault="000F7146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способность осознанно оценивать процесс и результаты собственной и коллективной деятельности;</w:t>
      </w:r>
    </w:p>
    <w:p w:rsidR="000F7146" w:rsidRDefault="000F7146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способность к самоорганизации и самообразованию;</w:t>
      </w:r>
    </w:p>
    <w:p w:rsidR="000F7146" w:rsidRDefault="000F7146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мотивацию к личностному самоопределению.</w:t>
      </w:r>
    </w:p>
    <w:p w:rsidR="000F7146" w:rsidRDefault="000F7146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0F7146">
        <w:rPr>
          <w:b/>
          <w:color w:val="000000"/>
          <w:sz w:val="28"/>
          <w:szCs w:val="28"/>
        </w:rPr>
        <w:t xml:space="preserve">Обучающие: </w:t>
      </w:r>
    </w:p>
    <w:p w:rsidR="00C469C3" w:rsidRPr="00C469C3" w:rsidRDefault="00C469C3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C469C3">
        <w:rPr>
          <w:color w:val="000000"/>
          <w:sz w:val="28"/>
          <w:szCs w:val="28"/>
        </w:rPr>
        <w:lastRenderedPageBreak/>
        <w:t xml:space="preserve">- формировать систему знаний </w:t>
      </w:r>
      <w:r>
        <w:rPr>
          <w:color w:val="000000"/>
          <w:sz w:val="28"/>
          <w:szCs w:val="28"/>
        </w:rPr>
        <w:t>о направлениях и содержании деятельности СДПО «ТОН»;</w:t>
      </w:r>
    </w:p>
    <w:p w:rsidR="000F7146" w:rsidRDefault="000F7146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0F7146">
        <w:rPr>
          <w:color w:val="000000"/>
          <w:sz w:val="28"/>
          <w:szCs w:val="28"/>
        </w:rPr>
        <w:t xml:space="preserve">- способствовать формированию </w:t>
      </w:r>
      <w:r w:rsidR="00C469C3">
        <w:rPr>
          <w:color w:val="000000"/>
          <w:sz w:val="28"/>
          <w:szCs w:val="28"/>
        </w:rPr>
        <w:t>мировоззрения, основанного на научной основе и гуманистических взглядах;</w:t>
      </w:r>
    </w:p>
    <w:p w:rsidR="000F7146" w:rsidRPr="000F7146" w:rsidRDefault="000F7146" w:rsidP="00E865ED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компетенции в сф</w:t>
      </w:r>
      <w:r w:rsidR="00C469C3">
        <w:rPr>
          <w:color w:val="000000"/>
          <w:sz w:val="28"/>
          <w:szCs w:val="28"/>
        </w:rPr>
        <w:t>ере познавательной деятельности.</w:t>
      </w:r>
    </w:p>
    <w:p w:rsidR="00C803A9" w:rsidRPr="008C1C76" w:rsidRDefault="00B3079D" w:rsidP="00247904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Адресат </w:t>
      </w:r>
      <w:r w:rsidR="00C803A9" w:rsidRPr="00443080">
        <w:rPr>
          <w:rFonts w:ascii="Times New Roman" w:hAnsi="Times New Roman"/>
          <w:b/>
          <w:bCs/>
          <w:color w:val="000000"/>
          <w:sz w:val="28"/>
          <w:szCs w:val="28"/>
        </w:rPr>
        <w:t>программы:</w:t>
      </w:r>
      <w:r w:rsidR="00C803A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803A9">
        <w:rPr>
          <w:rFonts w:ascii="Times New Roman" w:hAnsi="Times New Roman"/>
          <w:color w:val="000000"/>
          <w:sz w:val="28"/>
          <w:szCs w:val="28"/>
        </w:rPr>
        <w:t>у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частниками программы выступают </w:t>
      </w:r>
      <w:r w:rsidR="002D0975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>детских и подростковых объединений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района, входящие в состав СДПО «ТОН», педагоги </w:t>
      </w:r>
      <w:r w:rsidR="00C803A9">
        <w:rPr>
          <w:rFonts w:ascii="Times New Roman" w:hAnsi="Times New Roman"/>
          <w:color w:val="000000"/>
          <w:sz w:val="28"/>
          <w:szCs w:val="28"/>
        </w:rPr>
        <w:t>- орга</w:t>
      </w:r>
      <w:r w:rsidR="00B23962">
        <w:rPr>
          <w:rFonts w:ascii="Times New Roman" w:hAnsi="Times New Roman"/>
          <w:color w:val="000000"/>
          <w:sz w:val="28"/>
          <w:szCs w:val="28"/>
        </w:rPr>
        <w:t>низаторы, педагоги-предметники, педаго</w:t>
      </w:r>
      <w:r w:rsidR="00BE7C2E">
        <w:rPr>
          <w:rFonts w:ascii="Times New Roman" w:hAnsi="Times New Roman"/>
          <w:color w:val="000000"/>
          <w:sz w:val="28"/>
          <w:szCs w:val="28"/>
        </w:rPr>
        <w:t>ги дополнительного образования.</w:t>
      </w:r>
    </w:p>
    <w:p w:rsidR="00C803A9" w:rsidRPr="00443080" w:rsidRDefault="00C803A9" w:rsidP="00C803A9">
      <w:pPr>
        <w:pStyle w:val="FR1"/>
        <w:framePr w:w="200" w:h="120" w:hSpace="80" w:vSpace="40" w:wrap="auto" w:vAnchor="text" w:hAnchor="text" w:x="8681" w:y="61" w:anchorLock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15216" w:rsidRDefault="00C803A9" w:rsidP="002D0975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Возраст детского состава участн</w:t>
      </w:r>
      <w:r w:rsidR="00EE1917">
        <w:rPr>
          <w:rFonts w:ascii="Times New Roman" w:hAnsi="Times New Roman"/>
          <w:color w:val="000000"/>
          <w:sz w:val="28"/>
          <w:szCs w:val="28"/>
        </w:rPr>
        <w:t>иков программы 7-18</w:t>
      </w:r>
      <w:r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1C3EB2" w:rsidRPr="00F93C91" w:rsidRDefault="001C3EB2" w:rsidP="00F93C91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D3B">
        <w:rPr>
          <w:rFonts w:ascii="Times New Roman" w:hAnsi="Times New Roman"/>
          <w:b/>
          <w:color w:val="000000"/>
          <w:sz w:val="28"/>
          <w:szCs w:val="28"/>
        </w:rPr>
        <w:t>Срок реализации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1 год</w:t>
      </w:r>
      <w:r w:rsidR="002D0975">
        <w:rPr>
          <w:rFonts w:ascii="Times New Roman" w:hAnsi="Times New Roman"/>
          <w:color w:val="000000"/>
          <w:sz w:val="28"/>
          <w:szCs w:val="28"/>
        </w:rPr>
        <w:t>.</w:t>
      </w:r>
    </w:p>
    <w:p w:rsidR="00C02F90" w:rsidRDefault="00C803A9" w:rsidP="00572B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Руковод</w:t>
      </w:r>
      <w:r w:rsidR="004A28F3">
        <w:rPr>
          <w:rFonts w:ascii="Times New Roman" w:hAnsi="Times New Roman"/>
          <w:color w:val="000000"/>
          <w:sz w:val="28"/>
          <w:szCs w:val="28"/>
        </w:rPr>
        <w:t xml:space="preserve">ство программой </w:t>
      </w:r>
      <w:r w:rsidR="00541F45">
        <w:rPr>
          <w:rFonts w:ascii="Times New Roman" w:hAnsi="Times New Roman"/>
          <w:color w:val="000000"/>
          <w:sz w:val="28"/>
          <w:szCs w:val="28"/>
        </w:rPr>
        <w:t xml:space="preserve">деятельности Содружества детских и подростковых объединений «ТОН» </w:t>
      </w:r>
      <w:r w:rsidR="004A28F3">
        <w:rPr>
          <w:rFonts w:ascii="Times New Roman" w:hAnsi="Times New Roman"/>
          <w:color w:val="000000"/>
          <w:sz w:val="28"/>
          <w:szCs w:val="28"/>
        </w:rPr>
        <w:t>осуществляется о</w:t>
      </w:r>
      <w:r w:rsidRPr="00443080">
        <w:rPr>
          <w:rFonts w:ascii="Times New Roman" w:hAnsi="Times New Roman"/>
          <w:color w:val="000000"/>
          <w:sz w:val="28"/>
          <w:szCs w:val="28"/>
        </w:rPr>
        <w:t>тделом образования Администрации Куйбышевского района, методическим отделом Центра доп</w:t>
      </w:r>
      <w:r>
        <w:rPr>
          <w:rFonts w:ascii="Times New Roman" w:hAnsi="Times New Roman"/>
          <w:color w:val="000000"/>
          <w:sz w:val="28"/>
          <w:szCs w:val="28"/>
        </w:rPr>
        <w:t>олнительного образования.</w:t>
      </w:r>
    </w:p>
    <w:p w:rsidR="00C02F90" w:rsidRPr="00026D0D" w:rsidRDefault="00C02F90" w:rsidP="00572B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Направления деятельности программы СДПО «ТОН» перекликаются с направлениями программы воспитания и социализации образовательных организаций Куйбышевского района.</w:t>
      </w:r>
    </w:p>
    <w:p w:rsidR="00DC5387" w:rsidRDefault="00AA2F6B" w:rsidP="001C3E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Деятельность </w:t>
      </w:r>
      <w:r w:rsidR="001C3EB2" w:rsidRPr="001C3EB2">
        <w:rPr>
          <w:rFonts w:ascii="Times New Roman" w:hAnsi="Times New Roman"/>
          <w:bCs/>
          <w:color w:val="000000"/>
          <w:sz w:val="28"/>
          <w:szCs w:val="28"/>
        </w:rPr>
        <w:t>Содружества детских и подростковых объединений «ТОН»</w:t>
      </w:r>
      <w:r w:rsidR="001C3EB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C5387">
        <w:rPr>
          <w:rFonts w:ascii="Times New Roman" w:hAnsi="Times New Roman"/>
          <w:bCs/>
          <w:color w:val="000000"/>
          <w:sz w:val="28"/>
          <w:szCs w:val="28"/>
        </w:rPr>
        <w:t xml:space="preserve">Куйбышевского района </w:t>
      </w:r>
      <w:r w:rsidR="001C3EB2"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осуществляется по 4 </w:t>
      </w:r>
      <w:r w:rsidR="001C3EB2" w:rsidRPr="001C3EB2">
        <w:rPr>
          <w:rFonts w:ascii="Times New Roman" w:hAnsi="Times New Roman"/>
          <w:bCs/>
          <w:color w:val="000000"/>
          <w:sz w:val="28"/>
          <w:szCs w:val="28"/>
        </w:rPr>
        <w:t>направлениям</w:t>
      </w:r>
      <w:r w:rsidR="001C3EB2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1C3E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5387" w:rsidRPr="00DC5387" w:rsidRDefault="00DC5387" w:rsidP="001C3E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53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7AD2" w:rsidRPr="00DC5387">
        <w:rPr>
          <w:rFonts w:ascii="Times New Roman" w:hAnsi="Times New Roman"/>
          <w:color w:val="000000"/>
          <w:sz w:val="28"/>
          <w:szCs w:val="28"/>
        </w:rPr>
        <w:t>социально-активное</w:t>
      </w:r>
      <w:r w:rsidRPr="00DC5387">
        <w:rPr>
          <w:rFonts w:ascii="Times New Roman" w:hAnsi="Times New Roman"/>
          <w:color w:val="000000"/>
          <w:sz w:val="28"/>
          <w:szCs w:val="28"/>
        </w:rPr>
        <w:t>;</w:t>
      </w:r>
      <w:r w:rsidR="001C3EB2" w:rsidRPr="00DC53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AD2" w:rsidRPr="00DC5387" w:rsidRDefault="00EE1917" w:rsidP="00EE19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C5387" w:rsidRPr="00DC53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D7AD2" w:rsidRPr="00DC5387">
        <w:rPr>
          <w:rFonts w:ascii="Times New Roman" w:hAnsi="Times New Roman"/>
          <w:color w:val="000000"/>
          <w:sz w:val="28"/>
          <w:szCs w:val="28"/>
        </w:rPr>
        <w:t>гражданско-патриотическое</w:t>
      </w:r>
      <w:r w:rsidR="00DC5387" w:rsidRPr="00DC5387">
        <w:rPr>
          <w:rFonts w:ascii="Times New Roman" w:hAnsi="Times New Roman"/>
          <w:color w:val="000000"/>
          <w:sz w:val="28"/>
          <w:szCs w:val="28"/>
        </w:rPr>
        <w:t>;</w:t>
      </w:r>
      <w:r w:rsidR="006D7AD2" w:rsidRPr="00DC53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5387" w:rsidRPr="00DC5387" w:rsidRDefault="00DC5387" w:rsidP="00F93C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387">
        <w:rPr>
          <w:rFonts w:ascii="Times New Roman" w:hAnsi="Times New Roman"/>
          <w:color w:val="000000"/>
          <w:sz w:val="28"/>
          <w:szCs w:val="28"/>
        </w:rPr>
        <w:t xml:space="preserve">         - духовно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38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387">
        <w:rPr>
          <w:rFonts w:ascii="Times New Roman" w:hAnsi="Times New Roman"/>
          <w:color w:val="000000"/>
          <w:sz w:val="28"/>
          <w:szCs w:val="28"/>
        </w:rPr>
        <w:t>нравственное;</w:t>
      </w:r>
    </w:p>
    <w:p w:rsidR="00C803A9" w:rsidRPr="00DC5387" w:rsidRDefault="00DC5387" w:rsidP="00F93C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387">
        <w:rPr>
          <w:rFonts w:ascii="Times New Roman" w:hAnsi="Times New Roman"/>
          <w:color w:val="000000"/>
          <w:sz w:val="28"/>
          <w:szCs w:val="28"/>
        </w:rPr>
        <w:t xml:space="preserve">         - </w:t>
      </w:r>
      <w:proofErr w:type="spellStart"/>
      <w:r w:rsidR="006D7AD2" w:rsidRPr="00DC5387">
        <w:rPr>
          <w:rFonts w:ascii="Times New Roman" w:hAnsi="Times New Roman"/>
          <w:color w:val="000000"/>
          <w:sz w:val="28"/>
          <w:szCs w:val="28"/>
        </w:rPr>
        <w:t>здоровьесберегающее</w:t>
      </w:r>
      <w:proofErr w:type="spellEnd"/>
      <w:r w:rsidR="006D7AD2" w:rsidRPr="00DC5387">
        <w:rPr>
          <w:rFonts w:ascii="Times New Roman" w:hAnsi="Times New Roman"/>
          <w:color w:val="000000"/>
          <w:sz w:val="28"/>
          <w:szCs w:val="28"/>
        </w:rPr>
        <w:t>.</w:t>
      </w:r>
    </w:p>
    <w:p w:rsidR="00C803A9" w:rsidRPr="00443080" w:rsidRDefault="00C803A9" w:rsidP="00B23962">
      <w:pPr>
        <w:spacing w:after="0" w:line="240" w:lineRule="auto"/>
        <w:ind w:left="2360" w:right="2200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Социально-ак</w:t>
      </w:r>
      <w:r w:rsidR="00131D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тивное направление</w:t>
      </w:r>
    </w:p>
    <w:p w:rsidR="00C803A9" w:rsidRPr="00443080" w:rsidRDefault="00AB2BEF" w:rsidP="00B239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социа</w:t>
      </w:r>
      <w:r w:rsidR="006D7AD2">
        <w:rPr>
          <w:rFonts w:ascii="Times New Roman" w:hAnsi="Times New Roman"/>
          <w:color w:val="000000"/>
          <w:sz w:val="28"/>
          <w:szCs w:val="28"/>
        </w:rPr>
        <w:t>льного становления личности ребё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нка является важной для любого государства. Особенно это значимо для нашего общества в период переориентации ценностей, существенно влияющих на процесс формирования социального опыта у подрастающего поколения. От того, какие ценности будут с</w:t>
      </w:r>
      <w:r w:rsidR="00EE1917">
        <w:rPr>
          <w:rFonts w:ascii="Times New Roman" w:hAnsi="Times New Roman"/>
          <w:color w:val="000000"/>
          <w:sz w:val="28"/>
          <w:szCs w:val="28"/>
        </w:rPr>
        <w:t>формированы у подрастающего поколения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 сегодня, от того, насколько они будут готовы к новому типу социальных отношений, зависит</w:t>
      </w:r>
      <w:r w:rsidR="00EE1917">
        <w:rPr>
          <w:rFonts w:ascii="Times New Roman" w:hAnsi="Times New Roman"/>
          <w:color w:val="000000"/>
          <w:sz w:val="28"/>
          <w:szCs w:val="28"/>
        </w:rPr>
        <w:t xml:space="preserve"> путь развития нашего общества в настоящее время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и в будущем.</w:t>
      </w:r>
    </w:p>
    <w:p w:rsidR="0063726A" w:rsidRDefault="00C803A9" w:rsidP="0063726A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В связи с этим значительно возрастает социальная значимость деятельности общественных институтов, направленных на создан</w:t>
      </w:r>
      <w:r w:rsidR="00DC5387">
        <w:rPr>
          <w:rFonts w:ascii="Times New Roman" w:hAnsi="Times New Roman"/>
          <w:color w:val="000000"/>
          <w:sz w:val="28"/>
          <w:szCs w:val="28"/>
        </w:rPr>
        <w:t>ие условий для социализации ребё</w:t>
      </w:r>
      <w:r w:rsidRPr="00443080">
        <w:rPr>
          <w:rFonts w:ascii="Times New Roman" w:hAnsi="Times New Roman"/>
          <w:color w:val="000000"/>
          <w:sz w:val="28"/>
          <w:szCs w:val="28"/>
        </w:rPr>
        <w:t>нка и молодого человека</w:t>
      </w:r>
      <w:r w:rsidR="00B23962">
        <w:rPr>
          <w:rFonts w:ascii="Times New Roman" w:hAnsi="Times New Roman"/>
          <w:color w:val="000000"/>
          <w:sz w:val="28"/>
          <w:szCs w:val="28"/>
        </w:rPr>
        <w:tab/>
      </w:r>
      <w:r w:rsidRPr="00443080">
        <w:rPr>
          <w:rFonts w:ascii="Times New Roman" w:hAnsi="Times New Roman"/>
          <w:color w:val="000000"/>
          <w:sz w:val="28"/>
          <w:szCs w:val="28"/>
        </w:rPr>
        <w:t>.</w:t>
      </w:r>
    </w:p>
    <w:p w:rsidR="0063726A" w:rsidRPr="00443080" w:rsidRDefault="0063726A" w:rsidP="0063726A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43080">
        <w:rPr>
          <w:rFonts w:ascii="Times New Roman" w:hAnsi="Times New Roman"/>
          <w:color w:val="000000"/>
          <w:sz w:val="28"/>
          <w:szCs w:val="28"/>
        </w:rPr>
        <w:t>оздание условий для развития лидерского потенциала детей подростков и их дальнейшее применение в деятельности своего ДПО.</w:t>
      </w:r>
    </w:p>
    <w:p w:rsidR="0063726A" w:rsidRPr="00443080" w:rsidRDefault="0063726A" w:rsidP="0063726A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63726A" w:rsidRPr="00443080" w:rsidRDefault="0063726A" w:rsidP="006372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 xml:space="preserve"> - обучать навыкам организаторской деятельности и публичных выступлений;</w:t>
      </w:r>
    </w:p>
    <w:p w:rsidR="0063726A" w:rsidRPr="00443080" w:rsidRDefault="0063726A" w:rsidP="006372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 xml:space="preserve"> - раскрывать и развивать те задатки и способности, которые позволяют активистам стать лидерами собственной жизни в той сфере деятельности, которую они выберут для себя;</w:t>
      </w:r>
    </w:p>
    <w:p w:rsidR="0063726A" w:rsidRDefault="0063726A" w:rsidP="0063726A">
      <w:pPr>
        <w:spacing w:before="4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 xml:space="preserve">- способствовать обмену опытом между </w:t>
      </w:r>
      <w:proofErr w:type="gramStart"/>
      <w:r w:rsidRPr="00443080">
        <w:rPr>
          <w:rFonts w:ascii="Times New Roman" w:hAnsi="Times New Roman"/>
          <w:color w:val="000000"/>
          <w:sz w:val="28"/>
          <w:szCs w:val="28"/>
        </w:rPr>
        <w:t>школьными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ДПО.</w:t>
      </w:r>
    </w:p>
    <w:p w:rsidR="00992CA1" w:rsidRDefault="00C803A9" w:rsidP="00992CA1">
      <w:pPr>
        <w:spacing w:before="40"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Содержание деятельности:</w:t>
      </w:r>
    </w:p>
    <w:p w:rsidR="00992CA1" w:rsidRPr="00992CA1" w:rsidRDefault="00992CA1" w:rsidP="00992CA1">
      <w:pPr>
        <w:spacing w:before="40"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92CA1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и проведение конференции актива СДПО «ТОН»;</w:t>
      </w:r>
    </w:p>
    <w:p w:rsidR="00C803A9" w:rsidRPr="00443080" w:rsidRDefault="00992CA1" w:rsidP="00BA16E9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6812">
        <w:rPr>
          <w:rFonts w:ascii="Times New Roman" w:hAnsi="Times New Roman"/>
          <w:color w:val="000000"/>
          <w:sz w:val="28"/>
          <w:szCs w:val="28"/>
        </w:rPr>
        <w:t xml:space="preserve">Участие активистов СДПО «ТОН» в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профильных смен</w:t>
      </w:r>
      <w:r w:rsidR="00FE6812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A82D87">
        <w:rPr>
          <w:rFonts w:ascii="Times New Roman" w:hAnsi="Times New Roman"/>
          <w:color w:val="000000"/>
          <w:sz w:val="28"/>
          <w:szCs w:val="28"/>
        </w:rPr>
        <w:t>оздоровительно-образовательных центрах «Смена», «Орлёно</w:t>
      </w:r>
      <w:r w:rsidR="005D2103">
        <w:rPr>
          <w:rFonts w:ascii="Times New Roman" w:hAnsi="Times New Roman"/>
          <w:color w:val="000000"/>
          <w:sz w:val="28"/>
          <w:szCs w:val="28"/>
        </w:rPr>
        <w:t>к»;</w:t>
      </w:r>
    </w:p>
    <w:p w:rsidR="005D2103" w:rsidRPr="00443080" w:rsidRDefault="00992CA1" w:rsidP="00BA16E9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D2103">
        <w:rPr>
          <w:rFonts w:ascii="Times New Roman" w:hAnsi="Times New Roman"/>
          <w:color w:val="000000"/>
          <w:sz w:val="28"/>
          <w:szCs w:val="28"/>
        </w:rPr>
        <w:t>Участие активистов СДПО «ТОН» в Областном Фестивале творчества детей и молодёжи Дона «Новое Поколение»</w:t>
      </w:r>
      <w:r w:rsidR="00EA0EF3">
        <w:rPr>
          <w:rFonts w:ascii="Times New Roman" w:hAnsi="Times New Roman"/>
          <w:color w:val="000000"/>
          <w:sz w:val="28"/>
          <w:szCs w:val="28"/>
        </w:rPr>
        <w:t xml:space="preserve"> и в реализации программы</w:t>
      </w:r>
      <w:bookmarkStart w:id="0" w:name="_GoBack"/>
      <w:bookmarkEnd w:id="0"/>
      <w:r w:rsidR="00EA0EF3">
        <w:rPr>
          <w:rFonts w:ascii="Times New Roman" w:hAnsi="Times New Roman"/>
          <w:color w:val="000000"/>
          <w:sz w:val="28"/>
          <w:szCs w:val="28"/>
        </w:rPr>
        <w:t xml:space="preserve"> Областного Содружества.</w:t>
      </w:r>
    </w:p>
    <w:p w:rsidR="00C803A9" w:rsidRPr="00443080" w:rsidRDefault="00C803A9" w:rsidP="00541F45">
      <w:pPr>
        <w:spacing w:before="260" w:after="0" w:line="260" w:lineRule="auto"/>
        <w:ind w:right="1800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Гражда</w:t>
      </w:r>
      <w:r w:rsidR="00131D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нско-патриотическое направление</w:t>
      </w:r>
    </w:p>
    <w:p w:rsidR="00C803A9" w:rsidRDefault="00C803A9" w:rsidP="00DC5387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 xml:space="preserve">Патриотическое воспитание </w:t>
      </w:r>
      <w:r w:rsidR="006D7AD2">
        <w:rPr>
          <w:rFonts w:ascii="Times New Roman" w:hAnsi="Times New Roman"/>
          <w:color w:val="000000"/>
          <w:sz w:val="28"/>
          <w:szCs w:val="28"/>
        </w:rPr>
        <w:t xml:space="preserve"> - приоритетное направление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 в системе образования России. Во многом это обусловлено стабилизацией социально-политической ситуации, активным поиском путей позитивного развития с</w:t>
      </w:r>
      <w:r w:rsidR="006D7AD2">
        <w:rPr>
          <w:rFonts w:ascii="Times New Roman" w:hAnsi="Times New Roman"/>
          <w:color w:val="000000"/>
          <w:sz w:val="28"/>
          <w:szCs w:val="28"/>
        </w:rPr>
        <w:t>траны, общенародным стремлением</w:t>
      </w:r>
      <w:r w:rsidR="00DC5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к созданию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сильной Росси</w:t>
      </w:r>
      <w:r w:rsidR="00DC5387">
        <w:rPr>
          <w:rFonts w:ascii="Times New Roman" w:hAnsi="Times New Roman"/>
          <w:color w:val="000000"/>
          <w:sz w:val="28"/>
          <w:szCs w:val="28"/>
        </w:rPr>
        <w:t xml:space="preserve">и, осознанием того, что её 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могущества и процветания можно добиться только на основе высокого патриотического сознания, любви к своему Отечеству, готовности к его защите. </w:t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="00DC5387">
        <w:rPr>
          <w:rFonts w:ascii="Times New Roman" w:hAnsi="Times New Roman"/>
          <w:color w:val="000000"/>
          <w:sz w:val="28"/>
          <w:szCs w:val="28"/>
        </w:rPr>
        <w:tab/>
      </w:r>
      <w:r w:rsidRPr="00443080">
        <w:rPr>
          <w:rFonts w:ascii="Times New Roman" w:hAnsi="Times New Roman"/>
          <w:color w:val="000000"/>
          <w:sz w:val="28"/>
          <w:szCs w:val="28"/>
        </w:rPr>
        <w:t>Развитие гражданственности и патриотизма у подрастающего поколения сегодня, является важнейшим фактором обеспечения безопасности и стабильности Российской Федерации завтра.</w:t>
      </w:r>
    </w:p>
    <w:p w:rsidR="00992CA1" w:rsidRDefault="00992CA1" w:rsidP="00992CA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443080">
        <w:rPr>
          <w:rFonts w:ascii="Times New Roman" w:hAnsi="Times New Roman"/>
          <w:color w:val="000000"/>
          <w:sz w:val="28"/>
          <w:szCs w:val="28"/>
        </w:rPr>
        <w:t>оздание условий для формирования социальных и личностных качеств детей и подростков, направленных на воспитание гражданина и патриота своей Родины.</w:t>
      </w:r>
    </w:p>
    <w:p w:rsidR="00992CA1" w:rsidRPr="00443080" w:rsidRDefault="00992CA1" w:rsidP="00992CA1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992CA1" w:rsidRPr="00443080" w:rsidRDefault="00992CA1" w:rsidP="00992CA1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пропагандировать уважение к историческому и культурному прошлому Отечества, памяти его защитников, повышение престижа воинской службы и защиты Отечества;</w:t>
      </w:r>
    </w:p>
    <w:p w:rsidR="00992CA1" w:rsidRPr="00443080" w:rsidRDefault="00992CA1" w:rsidP="00992CA1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формировать навыки мышления, направленные на адекватное восприятие и понимание социально-политических проблем;</w:t>
      </w:r>
    </w:p>
    <w:p w:rsidR="00DC5387" w:rsidRPr="00443080" w:rsidRDefault="00992CA1" w:rsidP="00992CA1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информировать   об   общественно-политическом   устройстве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основах демократического строя.</w:t>
      </w:r>
    </w:p>
    <w:p w:rsidR="00C803A9" w:rsidRPr="00443080" w:rsidRDefault="00C803A9" w:rsidP="00AB0F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Содержание деятельности:</w:t>
      </w:r>
    </w:p>
    <w:p w:rsidR="00C803A9" w:rsidRDefault="00C803A9" w:rsidP="00BA16E9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43080">
        <w:rPr>
          <w:rFonts w:ascii="Times New Roman" w:hAnsi="Times New Roman"/>
          <w:color w:val="000000"/>
          <w:sz w:val="28"/>
          <w:szCs w:val="28"/>
        </w:rPr>
        <w:t>. Организация  районного  и  участие  в  областном  конкурсе исследовательских   работ  учащихся,   участников   турист</w:t>
      </w:r>
      <w:r w:rsidR="004A28F3">
        <w:rPr>
          <w:rFonts w:ascii="Times New Roman" w:hAnsi="Times New Roman"/>
          <w:color w:val="000000"/>
          <w:sz w:val="28"/>
          <w:szCs w:val="28"/>
        </w:rPr>
        <w:t>с</w:t>
      </w:r>
      <w:r w:rsidRPr="00443080">
        <w:rPr>
          <w:rFonts w:ascii="Times New Roman" w:hAnsi="Times New Roman"/>
          <w:color w:val="000000"/>
          <w:sz w:val="28"/>
          <w:szCs w:val="28"/>
        </w:rPr>
        <w:t>ко-краеведческого движения «Отечество» (в рамках работы районной краеведческой конференции);</w:t>
      </w:r>
    </w:p>
    <w:p w:rsidR="005D2103" w:rsidRDefault="005D2103" w:rsidP="00BA16E9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Орг</w:t>
      </w:r>
      <w:r w:rsidR="00DC5387">
        <w:rPr>
          <w:rFonts w:ascii="Times New Roman" w:hAnsi="Times New Roman"/>
          <w:color w:val="000000"/>
          <w:sz w:val="28"/>
          <w:szCs w:val="28"/>
        </w:rPr>
        <w:t xml:space="preserve">анизация и проведение районного </w:t>
      </w:r>
      <w:r>
        <w:rPr>
          <w:rFonts w:ascii="Times New Roman" w:hAnsi="Times New Roman"/>
          <w:color w:val="000000"/>
          <w:sz w:val="28"/>
          <w:szCs w:val="28"/>
        </w:rPr>
        <w:t>фестиваля юных вокалистов «Пою моё Отечество»;</w:t>
      </w:r>
    </w:p>
    <w:p w:rsidR="005D2103" w:rsidRPr="00443080" w:rsidRDefault="005D2103" w:rsidP="00BA16E9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Организация и проведение социально-патриотической акции </w:t>
      </w:r>
      <w:r w:rsidR="001E6FAC">
        <w:rPr>
          <w:rFonts w:ascii="Times New Roman" w:hAnsi="Times New Roman"/>
          <w:color w:val="000000"/>
          <w:sz w:val="28"/>
          <w:szCs w:val="28"/>
        </w:rPr>
        <w:t>«Белые крылья памяти».</w:t>
      </w:r>
    </w:p>
    <w:p w:rsidR="00C803A9" w:rsidRPr="00443080" w:rsidRDefault="001E6FAC" w:rsidP="001E6FAC">
      <w:pPr>
        <w:spacing w:before="260" w:after="0" w:line="260" w:lineRule="auto"/>
        <w:ind w:right="2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DC538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803A9" w:rsidRPr="0044308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</w:t>
      </w:r>
      <w:r w:rsidR="00C803A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уховно-нравственное направление</w:t>
      </w:r>
    </w:p>
    <w:p w:rsidR="00C803A9" w:rsidRPr="00443080" w:rsidRDefault="00C803A9" w:rsidP="0049744F">
      <w:pPr>
        <w:spacing w:after="0" w:line="260" w:lineRule="auto"/>
        <w:ind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Ситуация, которую переживает в</w:t>
      </w:r>
      <w:r w:rsidR="00AB0F97">
        <w:rPr>
          <w:rFonts w:ascii="Times New Roman" w:hAnsi="Times New Roman"/>
          <w:color w:val="000000"/>
          <w:sz w:val="28"/>
          <w:szCs w:val="28"/>
        </w:rPr>
        <w:t xml:space="preserve"> настоящее время наше общество</w:t>
      </w:r>
      <w:r w:rsidR="0049744F">
        <w:rPr>
          <w:rFonts w:ascii="Times New Roman" w:hAnsi="Times New Roman"/>
          <w:color w:val="000000"/>
          <w:sz w:val="28"/>
          <w:szCs w:val="28"/>
        </w:rPr>
        <w:t>,</w:t>
      </w:r>
      <w:r w:rsidR="00AB0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инициирует</w:t>
      </w:r>
      <w:r w:rsidR="00BA1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необходимость восстановления культурных традиций и возрождение нравственно-духовной жизни русского народа, а также возобновления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интереса к национальным истокам нашей культуры.</w:t>
      </w:r>
    </w:p>
    <w:p w:rsidR="00F74D1A" w:rsidRDefault="00C803A9" w:rsidP="00F74D1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В настоящее время в быстроменяющемся мире особо остро ощущается необходимость восстановления утраченных общечеловеческих ценностей: гуманизма и милосердия, человеколюбия, сострадания, которые должны воспитываться с детства.</w:t>
      </w:r>
    </w:p>
    <w:p w:rsidR="00F74D1A" w:rsidRPr="00443080" w:rsidRDefault="00F74D1A" w:rsidP="00F74D1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оспитание детей и </w:t>
      </w:r>
      <w:r>
        <w:rPr>
          <w:rFonts w:ascii="Times New Roman" w:hAnsi="Times New Roman"/>
          <w:color w:val="000000"/>
          <w:sz w:val="28"/>
          <w:szCs w:val="28"/>
        </w:rPr>
        <w:t xml:space="preserve">подростков Куйбышевского района </w:t>
      </w:r>
      <w:r w:rsidRPr="00443080">
        <w:rPr>
          <w:rFonts w:ascii="Times New Roman" w:hAnsi="Times New Roman"/>
          <w:color w:val="000000"/>
          <w:sz w:val="28"/>
          <w:szCs w:val="28"/>
        </w:rPr>
        <w:t>в духе взаимопомощи, доброты, сострадания, милосердия и гуманизма.</w:t>
      </w:r>
    </w:p>
    <w:p w:rsidR="00F74D1A" w:rsidRDefault="00F74D1A" w:rsidP="00F74D1A">
      <w:pPr>
        <w:spacing w:before="340" w:line="240" w:lineRule="auto"/>
        <w:ind w:firstLine="70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4D1A" w:rsidRPr="00443080" w:rsidRDefault="00F74D1A" w:rsidP="00F74D1A">
      <w:pPr>
        <w:spacing w:before="340" w:line="240" w:lineRule="auto"/>
        <w:ind w:firstLine="700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F74D1A" w:rsidRPr="00443080" w:rsidRDefault="00F74D1A" w:rsidP="00F74D1A">
      <w:pPr>
        <w:spacing w:line="26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способствовать формированию у детей и подростков терпимости, взаимопонимания, навыков культуры общения;</w:t>
      </w:r>
    </w:p>
    <w:p w:rsidR="00F74D1A" w:rsidRPr="00443080" w:rsidRDefault="00F74D1A" w:rsidP="00F74D1A">
      <w:pPr>
        <w:spacing w:line="26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воспитывать любовь и уважение к Родине, ее народу, культуре, языку, святыням.</w:t>
      </w:r>
    </w:p>
    <w:p w:rsidR="00F74D1A" w:rsidRDefault="00F74D1A" w:rsidP="005D210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3A9" w:rsidRPr="00443080" w:rsidRDefault="00C803A9" w:rsidP="005D2103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 деятельности:</w:t>
      </w:r>
    </w:p>
    <w:p w:rsidR="00C803A9" w:rsidRPr="005D2103" w:rsidRDefault="00C803A9" w:rsidP="005D2103">
      <w:pPr>
        <w:pStyle w:val="ad"/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103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районной благотворительной акции </w:t>
      </w:r>
      <w:r w:rsidR="005D2103">
        <w:rPr>
          <w:rFonts w:ascii="Times New Roman" w:hAnsi="Times New Roman"/>
          <w:color w:val="000000"/>
          <w:sz w:val="28"/>
          <w:szCs w:val="28"/>
        </w:rPr>
        <w:t>«</w:t>
      </w:r>
      <w:r w:rsidR="005D2103" w:rsidRPr="00DC5387">
        <w:rPr>
          <w:rFonts w:ascii="Times New Roman" w:hAnsi="Times New Roman"/>
          <w:b/>
          <w:color w:val="000000"/>
          <w:sz w:val="28"/>
          <w:szCs w:val="28"/>
        </w:rPr>
        <w:t>Спешите делать добро»</w:t>
      </w:r>
      <w:r w:rsidR="005D2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2103">
        <w:rPr>
          <w:rFonts w:ascii="Times New Roman" w:hAnsi="Times New Roman"/>
          <w:color w:val="000000"/>
          <w:sz w:val="28"/>
          <w:szCs w:val="28"/>
        </w:rPr>
        <w:t>по сбору вещей воспитанникам социально-реабилитационного центра Куйбышевского района, в рамках областной благотворительной акции «Рождественский перезвон»</w:t>
      </w:r>
      <w:r w:rsidR="00131D56" w:rsidRPr="005D2103">
        <w:rPr>
          <w:rFonts w:ascii="Times New Roman" w:hAnsi="Times New Roman"/>
          <w:color w:val="000000"/>
          <w:sz w:val="28"/>
          <w:szCs w:val="28"/>
        </w:rPr>
        <w:t>;</w:t>
      </w:r>
    </w:p>
    <w:p w:rsidR="005D2103" w:rsidRPr="00DC5387" w:rsidRDefault="00EE1917" w:rsidP="005D2103">
      <w:pPr>
        <w:pStyle w:val="ad"/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</w:t>
      </w:r>
      <w:r w:rsidR="005D2103">
        <w:rPr>
          <w:rFonts w:ascii="Times New Roman" w:hAnsi="Times New Roman"/>
          <w:color w:val="000000"/>
          <w:sz w:val="28"/>
          <w:szCs w:val="28"/>
        </w:rPr>
        <w:t xml:space="preserve">районного фестиваля </w:t>
      </w:r>
      <w:r w:rsidR="005D2103" w:rsidRPr="00DC5387">
        <w:rPr>
          <w:rFonts w:ascii="Times New Roman" w:hAnsi="Times New Roman"/>
          <w:b/>
          <w:color w:val="000000"/>
          <w:sz w:val="28"/>
          <w:szCs w:val="28"/>
        </w:rPr>
        <w:t xml:space="preserve">«Народов </w:t>
      </w:r>
      <w:proofErr w:type="spellStart"/>
      <w:r w:rsidR="005D2103" w:rsidRPr="00DC5387">
        <w:rPr>
          <w:rFonts w:ascii="Times New Roman" w:hAnsi="Times New Roman"/>
          <w:b/>
          <w:color w:val="000000"/>
          <w:sz w:val="28"/>
          <w:szCs w:val="28"/>
        </w:rPr>
        <w:t>Примиусья</w:t>
      </w:r>
      <w:proofErr w:type="spellEnd"/>
      <w:r w:rsidR="005D2103" w:rsidRPr="00DC5387">
        <w:rPr>
          <w:rFonts w:ascii="Times New Roman" w:hAnsi="Times New Roman"/>
          <w:b/>
          <w:color w:val="000000"/>
          <w:sz w:val="28"/>
          <w:szCs w:val="28"/>
        </w:rPr>
        <w:t xml:space="preserve"> дружная семья»;</w:t>
      </w:r>
    </w:p>
    <w:p w:rsidR="005D2103" w:rsidRPr="00DC5387" w:rsidRDefault="005D2103" w:rsidP="005D2103">
      <w:pPr>
        <w:pStyle w:val="ad"/>
        <w:numPr>
          <w:ilvl w:val="0"/>
          <w:numId w:val="3"/>
        </w:numPr>
        <w:spacing w:after="0" w:line="2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районного фестиваля </w:t>
      </w:r>
      <w:r w:rsidRPr="00DC5387">
        <w:rPr>
          <w:rFonts w:ascii="Times New Roman" w:hAnsi="Times New Roman"/>
          <w:b/>
          <w:color w:val="000000"/>
          <w:sz w:val="28"/>
          <w:szCs w:val="28"/>
        </w:rPr>
        <w:t xml:space="preserve">«Осенние краски </w:t>
      </w:r>
      <w:proofErr w:type="spellStart"/>
      <w:r w:rsidRPr="00DC5387">
        <w:rPr>
          <w:rFonts w:ascii="Times New Roman" w:hAnsi="Times New Roman"/>
          <w:b/>
          <w:color w:val="000000"/>
          <w:sz w:val="28"/>
          <w:szCs w:val="28"/>
        </w:rPr>
        <w:t>Примиусья</w:t>
      </w:r>
      <w:proofErr w:type="spellEnd"/>
      <w:r w:rsidRPr="00DC5387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AB0F97" w:rsidRDefault="00AB0F97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3A9" w:rsidRPr="00AB0F97" w:rsidRDefault="00C803A9" w:rsidP="00AB0F97">
      <w:pPr>
        <w:spacing w:after="0" w:line="2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3080">
        <w:rPr>
          <w:rFonts w:ascii="Times New Roman" w:hAnsi="Times New Roman"/>
          <w:b/>
          <w:i/>
          <w:iCs/>
          <w:color w:val="000000"/>
          <w:sz w:val="28"/>
          <w:szCs w:val="28"/>
        </w:rPr>
        <w:t>Здоровьесберегающее</w:t>
      </w:r>
      <w:proofErr w:type="spellEnd"/>
      <w:r w:rsidRPr="00443080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направление</w:t>
      </w:r>
    </w:p>
    <w:p w:rsidR="0049744F" w:rsidRDefault="00C803A9" w:rsidP="0049744F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Здоровье</w:t>
      </w:r>
      <w:r w:rsidR="00DC5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 - самая главная ценность в жизни. Проблема сохранения и укрепления здоровья </w:t>
      </w:r>
      <w:r w:rsidR="006D6D3B">
        <w:rPr>
          <w:rFonts w:ascii="Times New Roman" w:hAnsi="Times New Roman"/>
          <w:color w:val="000000"/>
          <w:sz w:val="28"/>
          <w:szCs w:val="28"/>
        </w:rPr>
        <w:t xml:space="preserve">подрастающего поколения </w:t>
      </w:r>
      <w:r w:rsidRPr="00443080">
        <w:rPr>
          <w:rFonts w:ascii="Times New Roman" w:hAnsi="Times New Roman"/>
          <w:color w:val="000000"/>
          <w:sz w:val="28"/>
          <w:szCs w:val="28"/>
        </w:rPr>
        <w:t>получила в наше время глобальное значение не только у нас в стране,</w:t>
      </w:r>
      <w:r w:rsidR="00AB0F97">
        <w:rPr>
          <w:rFonts w:ascii="Times New Roman" w:hAnsi="Times New Roman"/>
          <w:color w:val="000000"/>
          <w:sz w:val="28"/>
          <w:szCs w:val="28"/>
        </w:rPr>
        <w:t xml:space="preserve"> но и во всем мире.</w:t>
      </w:r>
    </w:p>
    <w:p w:rsidR="00C803A9" w:rsidRDefault="003E5E1E" w:rsidP="0049744F">
      <w:pPr>
        <w:spacing w:after="0" w:line="2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Школьный возраст является главным в становлении человека.</w:t>
      </w:r>
      <w:r>
        <w:rPr>
          <w:rFonts w:ascii="Times New Roman" w:hAnsi="Times New Roman"/>
          <w:color w:val="000000"/>
          <w:sz w:val="28"/>
          <w:szCs w:val="28"/>
        </w:rPr>
        <w:t xml:space="preserve"> Именно в этот период закладываются основы крепкого здоровья.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Безусловным является тот факт, что гармоничное развитие личности возможно при условии рациональной организованной систематически осуществляемой двигательной деятельности ребёнка, а так же при условии формирования у школьников основных представлений о физической культуре и здоровом образе жизни.</w:t>
      </w:r>
    </w:p>
    <w:p w:rsidR="00992CA1" w:rsidRPr="004A2929" w:rsidRDefault="00992CA1" w:rsidP="00992CA1">
      <w:pPr>
        <w:spacing w:after="0" w:line="2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B81">
        <w:rPr>
          <w:rFonts w:ascii="Times New Roman" w:hAnsi="Times New Roman"/>
          <w:color w:val="000000"/>
          <w:sz w:val="28"/>
          <w:szCs w:val="28"/>
        </w:rPr>
        <w:t xml:space="preserve">привлечение детей и </w:t>
      </w:r>
      <w:r w:rsidR="00DC0898">
        <w:rPr>
          <w:rFonts w:ascii="Times New Roman" w:hAnsi="Times New Roman"/>
          <w:color w:val="000000"/>
          <w:sz w:val="28"/>
          <w:szCs w:val="28"/>
        </w:rPr>
        <w:t>подростков Куйбышевского района к вопросу сохранения собственного здоровья и здоровью окружающих.</w:t>
      </w:r>
    </w:p>
    <w:p w:rsidR="00230B81" w:rsidRDefault="00992CA1" w:rsidP="00230B81">
      <w:pPr>
        <w:spacing w:after="0" w:line="2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92CA1" w:rsidRPr="00811400" w:rsidRDefault="00992CA1" w:rsidP="00992CA1">
      <w:pPr>
        <w:spacing w:after="0" w:line="2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позитивного отношения подрастающего поколения </w:t>
      </w:r>
      <w:r w:rsidR="00230B81">
        <w:rPr>
          <w:rFonts w:ascii="Times New Roman" w:hAnsi="Times New Roman"/>
          <w:color w:val="000000"/>
          <w:sz w:val="28"/>
          <w:szCs w:val="28"/>
        </w:rPr>
        <w:t>Куйбышевского района к здоровому образу жизни</w:t>
      </w:r>
      <w:r w:rsidRPr="00443080">
        <w:rPr>
          <w:rFonts w:ascii="Times New Roman" w:hAnsi="Times New Roman"/>
          <w:color w:val="000000"/>
          <w:sz w:val="28"/>
          <w:szCs w:val="28"/>
        </w:rPr>
        <w:t>;</w:t>
      </w:r>
    </w:p>
    <w:p w:rsidR="00992CA1" w:rsidRDefault="00992CA1" w:rsidP="00EE1917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формировать теоретические и практические компетенции необходимые для с</w:t>
      </w:r>
      <w:r w:rsidR="00230B81">
        <w:rPr>
          <w:rFonts w:ascii="Times New Roman" w:hAnsi="Times New Roman"/>
          <w:color w:val="000000"/>
          <w:sz w:val="28"/>
          <w:szCs w:val="28"/>
        </w:rPr>
        <w:t>охранения и укрепления здоровья.</w:t>
      </w:r>
    </w:p>
    <w:p w:rsidR="00EE1917" w:rsidRPr="00443080" w:rsidRDefault="00EE1917" w:rsidP="00EE1917">
      <w:pPr>
        <w:spacing w:after="0" w:line="260" w:lineRule="auto"/>
        <w:rPr>
          <w:rFonts w:ascii="Times New Roman" w:hAnsi="Times New Roman"/>
          <w:color w:val="000000"/>
          <w:sz w:val="28"/>
          <w:szCs w:val="28"/>
        </w:rPr>
      </w:pPr>
    </w:p>
    <w:p w:rsidR="00C803A9" w:rsidRPr="00443080" w:rsidRDefault="00C803A9" w:rsidP="00AB0F97">
      <w:pPr>
        <w:spacing w:after="0" w:line="2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3080">
        <w:rPr>
          <w:rFonts w:ascii="Times New Roman" w:hAnsi="Times New Roman"/>
          <w:b/>
          <w:color w:val="000000"/>
          <w:sz w:val="28"/>
          <w:szCs w:val="28"/>
        </w:rPr>
        <w:t>Содержание деятельности:</w:t>
      </w:r>
    </w:p>
    <w:p w:rsidR="00C803A9" w:rsidRPr="00443080" w:rsidRDefault="00131D56" w:rsidP="00AB0F9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. Проведе</w:t>
      </w:r>
      <w:r>
        <w:rPr>
          <w:rFonts w:ascii="Times New Roman" w:hAnsi="Times New Roman"/>
          <w:color w:val="000000"/>
          <w:sz w:val="28"/>
          <w:szCs w:val="28"/>
        </w:rPr>
        <w:t>ние районного фестиваля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«Жить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!»,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 xml:space="preserve">по профилактике вредных привычек и привлечению детей и подростков </w:t>
      </w:r>
      <w:r w:rsidR="004B2444">
        <w:rPr>
          <w:rFonts w:ascii="Times New Roman" w:hAnsi="Times New Roman"/>
          <w:color w:val="000000"/>
          <w:sz w:val="28"/>
          <w:szCs w:val="28"/>
        </w:rPr>
        <w:t xml:space="preserve">Куйбышевского района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к здоровому образу жизни.</w:t>
      </w:r>
    </w:p>
    <w:p w:rsidR="00F93C91" w:rsidRDefault="00F93C91" w:rsidP="00F93C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деятельности СДПО «ТОН» призвана обеспечить условия для развития интеллектуального и творческого потенциала каждого члена детской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организации, посредством включения в мероприятия, инициируемые районным Содружеством.</w:t>
      </w:r>
    </w:p>
    <w:p w:rsidR="00F93C91" w:rsidRDefault="00F93C91" w:rsidP="00F93C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Опыт творческой деятельности, приобретаемый детьми и подростками Куйбышевс</w:t>
      </w:r>
      <w:r w:rsidR="004B2444">
        <w:rPr>
          <w:rFonts w:ascii="Times New Roman" w:hAnsi="Times New Roman"/>
          <w:color w:val="000000"/>
          <w:sz w:val="28"/>
          <w:szCs w:val="28"/>
        </w:rPr>
        <w:t xml:space="preserve">кого района в процессе реализации данной </w:t>
      </w:r>
      <w:r>
        <w:rPr>
          <w:rFonts w:ascii="Times New Roman" w:hAnsi="Times New Roman"/>
          <w:color w:val="000000"/>
          <w:sz w:val="28"/>
          <w:szCs w:val="28"/>
        </w:rPr>
        <w:t>программы, обеспечивает:</w:t>
      </w:r>
    </w:p>
    <w:p w:rsidR="00F93C91" w:rsidRDefault="00F93C91" w:rsidP="00F93C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развитие и практическую реализацию современной информационно-коммуникативной компетенции;</w:t>
      </w:r>
    </w:p>
    <w:p w:rsidR="00F93C91" w:rsidRDefault="00F93C91" w:rsidP="00F93C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их социальной, творческой и познавательной активности;</w:t>
      </w:r>
    </w:p>
    <w:p w:rsidR="00F93C91" w:rsidRPr="00443080" w:rsidRDefault="00F93C91" w:rsidP="00F93C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эффективное взаимодействие детского и взрослого сообщества, расширение возможности социализации на основе их активного включения в деятельность СДПО «ТОН».</w:t>
      </w:r>
    </w:p>
    <w:p w:rsidR="00DA243E" w:rsidRDefault="00DA243E" w:rsidP="006D7AD2">
      <w:pPr>
        <w:spacing w:after="0" w:line="2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03A9" w:rsidRDefault="00C02F90" w:rsidP="006D7AD2">
      <w:pPr>
        <w:spacing w:after="0" w:line="2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Ожидаемые </w:t>
      </w:r>
      <w:r w:rsidR="00C803A9" w:rsidRPr="00443080">
        <w:rPr>
          <w:rFonts w:ascii="Times New Roman" w:hAnsi="Times New Roman"/>
          <w:b/>
          <w:color w:val="000000"/>
          <w:sz w:val="28"/>
          <w:szCs w:val="28"/>
        </w:rPr>
        <w:t>результаты программы: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0E4A">
        <w:rPr>
          <w:rFonts w:ascii="Times New Roman" w:hAnsi="Times New Roman"/>
          <w:color w:val="000000"/>
          <w:sz w:val="28"/>
          <w:szCs w:val="28"/>
        </w:rPr>
        <w:t>- освоение способов решения проблем творческого и поискового характера;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активное использование информационно-коммуникативных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ешении познавательных, творческих и коммуникативных задач;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готовность к сотрудничеству;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способность к гибкому мышлению, нестандартным походам к решению проблем.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0E4A">
        <w:rPr>
          <w:rFonts w:ascii="Times New Roman" w:hAnsi="Times New Roman"/>
          <w:b/>
          <w:color w:val="000000"/>
          <w:sz w:val="28"/>
          <w:szCs w:val="28"/>
        </w:rPr>
        <w:t>Личностные:</w:t>
      </w:r>
    </w:p>
    <w:p w:rsidR="005E3488" w:rsidRPr="005E3488" w:rsidRDefault="005E3488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43080">
        <w:rPr>
          <w:rFonts w:ascii="Times New Roman" w:hAnsi="Times New Roman"/>
          <w:color w:val="000000"/>
          <w:sz w:val="28"/>
          <w:szCs w:val="28"/>
        </w:rPr>
        <w:t xml:space="preserve">овладение детьми и подростками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района </w:t>
      </w:r>
      <w:r w:rsidRPr="00443080">
        <w:rPr>
          <w:rFonts w:ascii="Times New Roman" w:hAnsi="Times New Roman"/>
          <w:color w:val="000000"/>
          <w:sz w:val="28"/>
          <w:szCs w:val="28"/>
        </w:rPr>
        <w:t>перспективами собственного развития;</w:t>
      </w:r>
    </w:p>
    <w:p w:rsidR="005D0E4A" w:rsidRDefault="005D0E4A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r w:rsidRPr="005D0E4A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D0E4A">
        <w:rPr>
          <w:rFonts w:ascii="Times New Roman" w:hAnsi="Times New Roman"/>
          <w:color w:val="000000"/>
          <w:sz w:val="28"/>
          <w:szCs w:val="28"/>
        </w:rPr>
        <w:t xml:space="preserve"> основ </w:t>
      </w:r>
      <w:r>
        <w:rPr>
          <w:rFonts w:ascii="Times New Roman" w:hAnsi="Times New Roman"/>
          <w:color w:val="000000"/>
          <w:sz w:val="28"/>
          <w:szCs w:val="28"/>
        </w:rPr>
        <w:t>российской гражданской идентичности, чувства гордости за свою Родину, российский народ и историю России, осознание своей национальной принадлежности;</w:t>
      </w:r>
    </w:p>
    <w:p w:rsidR="00194955" w:rsidRDefault="005D0E4A" w:rsidP="005D0E4A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94955">
        <w:rPr>
          <w:rFonts w:ascii="Times New Roman" w:hAnsi="Times New Roman"/>
          <w:color w:val="000000"/>
          <w:sz w:val="28"/>
          <w:szCs w:val="28"/>
        </w:rPr>
        <w:t xml:space="preserve">понимание норм и ценностей гражданского общества, нравственного, </w:t>
      </w:r>
      <w:proofErr w:type="spellStart"/>
      <w:r w:rsidR="00194955">
        <w:rPr>
          <w:rFonts w:ascii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="00194955">
        <w:rPr>
          <w:rFonts w:ascii="Times New Roman" w:hAnsi="Times New Roman"/>
          <w:color w:val="000000"/>
          <w:sz w:val="28"/>
          <w:szCs w:val="28"/>
        </w:rPr>
        <w:t xml:space="preserve"> поведения в природной и социальной среде, стремление сл</w:t>
      </w:r>
      <w:r w:rsidR="005E3488">
        <w:rPr>
          <w:rFonts w:ascii="Times New Roman" w:hAnsi="Times New Roman"/>
          <w:color w:val="000000"/>
          <w:sz w:val="28"/>
          <w:szCs w:val="28"/>
        </w:rPr>
        <w:t>едовать им в повседневной жизни.</w:t>
      </w:r>
    </w:p>
    <w:p w:rsidR="005E3488" w:rsidRPr="005E3488" w:rsidRDefault="005E3488" w:rsidP="005D0E4A">
      <w:pPr>
        <w:spacing w:after="0" w:line="2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3488"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9C1D87" w:rsidRPr="00443080" w:rsidRDefault="009C1D87" w:rsidP="009C1D8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- приобретение и развитие участниками программы компетенций в различных областях знаний;</w:t>
      </w:r>
    </w:p>
    <w:p w:rsidR="009C1D87" w:rsidRPr="009C1D87" w:rsidRDefault="009C1D87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 xml:space="preserve">- овладение детьми и подростками </w:t>
      </w:r>
      <w:r>
        <w:rPr>
          <w:rFonts w:ascii="Times New Roman" w:hAnsi="Times New Roman"/>
          <w:color w:val="000000"/>
          <w:sz w:val="28"/>
          <w:szCs w:val="28"/>
        </w:rPr>
        <w:t xml:space="preserve">Куйбышевского района </w:t>
      </w:r>
      <w:r w:rsidRPr="00443080">
        <w:rPr>
          <w:rFonts w:ascii="Times New Roman" w:hAnsi="Times New Roman"/>
          <w:color w:val="000000"/>
          <w:sz w:val="28"/>
          <w:szCs w:val="28"/>
        </w:rPr>
        <w:t>навыков организации содержательного дос</w:t>
      </w:r>
      <w:r>
        <w:rPr>
          <w:rFonts w:ascii="Times New Roman" w:hAnsi="Times New Roman"/>
          <w:color w:val="000000"/>
          <w:sz w:val="28"/>
          <w:szCs w:val="28"/>
        </w:rPr>
        <w:t>уга</w:t>
      </w:r>
      <w:r w:rsidRPr="00443080">
        <w:rPr>
          <w:rFonts w:ascii="Times New Roman" w:hAnsi="Times New Roman"/>
          <w:color w:val="000000"/>
          <w:sz w:val="28"/>
          <w:szCs w:val="28"/>
        </w:rPr>
        <w:t>;</w:t>
      </w:r>
    </w:p>
    <w:p w:rsidR="00C803A9" w:rsidRDefault="00C803A9" w:rsidP="005E3488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E3488">
        <w:rPr>
          <w:rFonts w:ascii="Times New Roman" w:hAnsi="Times New Roman"/>
          <w:color w:val="000000"/>
          <w:sz w:val="28"/>
          <w:szCs w:val="28"/>
        </w:rPr>
        <w:t>умение разрабаты</w:t>
      </w:r>
      <w:r w:rsidR="004B2444">
        <w:rPr>
          <w:rFonts w:ascii="Times New Roman" w:hAnsi="Times New Roman"/>
          <w:color w:val="000000"/>
          <w:sz w:val="28"/>
          <w:szCs w:val="28"/>
        </w:rPr>
        <w:t xml:space="preserve">вать и представлять на </w:t>
      </w:r>
      <w:r w:rsidR="000224EE">
        <w:rPr>
          <w:rFonts w:ascii="Times New Roman" w:hAnsi="Times New Roman"/>
          <w:color w:val="000000"/>
          <w:sz w:val="28"/>
          <w:szCs w:val="28"/>
        </w:rPr>
        <w:t xml:space="preserve">районных </w:t>
      </w:r>
      <w:r w:rsidR="004B2444">
        <w:rPr>
          <w:rFonts w:ascii="Times New Roman" w:hAnsi="Times New Roman"/>
          <w:color w:val="000000"/>
          <w:sz w:val="28"/>
          <w:szCs w:val="28"/>
        </w:rPr>
        <w:t xml:space="preserve">мероприятиях </w:t>
      </w:r>
      <w:r w:rsidR="000224EE">
        <w:rPr>
          <w:rFonts w:ascii="Times New Roman" w:hAnsi="Times New Roman"/>
          <w:color w:val="000000"/>
          <w:sz w:val="28"/>
          <w:szCs w:val="28"/>
        </w:rPr>
        <w:t xml:space="preserve">Содружества </w:t>
      </w:r>
      <w:r w:rsidR="005E3488">
        <w:rPr>
          <w:rFonts w:ascii="Times New Roman" w:hAnsi="Times New Roman"/>
          <w:color w:val="000000"/>
          <w:sz w:val="28"/>
          <w:szCs w:val="28"/>
        </w:rPr>
        <w:t>творческие</w:t>
      </w:r>
      <w:r w:rsidR="000224EE">
        <w:rPr>
          <w:rFonts w:ascii="Times New Roman" w:hAnsi="Times New Roman"/>
          <w:color w:val="000000"/>
          <w:sz w:val="28"/>
          <w:szCs w:val="28"/>
        </w:rPr>
        <w:t xml:space="preserve"> выступления</w:t>
      </w:r>
      <w:r w:rsidR="005E3488">
        <w:rPr>
          <w:rFonts w:ascii="Times New Roman" w:hAnsi="Times New Roman"/>
          <w:color w:val="000000"/>
          <w:sz w:val="28"/>
          <w:szCs w:val="28"/>
        </w:rPr>
        <w:t xml:space="preserve">, соответствующие </w:t>
      </w:r>
      <w:r w:rsidR="000224EE">
        <w:rPr>
          <w:rFonts w:ascii="Times New Roman" w:hAnsi="Times New Roman"/>
          <w:color w:val="000000"/>
          <w:sz w:val="28"/>
          <w:szCs w:val="28"/>
        </w:rPr>
        <w:t xml:space="preserve">современным </w:t>
      </w:r>
      <w:r w:rsidR="005E3488">
        <w:rPr>
          <w:rFonts w:ascii="Times New Roman" w:hAnsi="Times New Roman"/>
          <w:color w:val="000000"/>
          <w:sz w:val="28"/>
          <w:szCs w:val="28"/>
        </w:rPr>
        <w:t>требованиям.</w:t>
      </w:r>
    </w:p>
    <w:p w:rsidR="005E3488" w:rsidRDefault="005E3488" w:rsidP="005E3488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16E9" w:rsidRDefault="00BA16E9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D3B" w:rsidRDefault="006D6D3B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D3B" w:rsidRDefault="006D6D3B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3EB2" w:rsidRDefault="001C3EB2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6D3B" w:rsidRPr="00443080" w:rsidRDefault="006D6D3B" w:rsidP="00AB0F97">
      <w:pPr>
        <w:spacing w:after="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43E" w:rsidRDefault="00DA243E" w:rsidP="00AB0F9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43E" w:rsidRDefault="00DA243E" w:rsidP="00AB0F9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43E" w:rsidRDefault="00DA243E" w:rsidP="00AB0F9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4D1A" w:rsidRDefault="00F74D1A" w:rsidP="00AB0F9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43E" w:rsidRPr="00DA243E" w:rsidRDefault="00AF455E" w:rsidP="00AB0F97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Список </w:t>
      </w:r>
      <w:r w:rsidR="00DA243E">
        <w:rPr>
          <w:rFonts w:ascii="Times New Roman" w:hAnsi="Times New Roman"/>
          <w:b/>
          <w:color w:val="000000"/>
          <w:sz w:val="28"/>
          <w:szCs w:val="28"/>
        </w:rPr>
        <w:t xml:space="preserve">используемой 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литературы</w:t>
      </w:r>
      <w:r w:rsidR="00C803A9" w:rsidRPr="008114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803A9" w:rsidRPr="00443080" w:rsidRDefault="00C803A9" w:rsidP="00AB0F97">
      <w:pPr>
        <w:spacing w:before="260"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1. «Молодежь, Инновации, Будущее» Тезисы Межрегиональной научно-практической конференции Студентов и молодых ученых Юга России // Комитет по молодежной политике Администрации Ростовской области.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Ростов-на-Дону, 2007г.</w:t>
      </w:r>
    </w:p>
    <w:p w:rsidR="00C803A9" w:rsidRPr="00443080" w:rsidRDefault="00C803A9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2. «Толерантность»: теория и практика (мнения и инструменты) //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Молодежная правозащитная группа</w:t>
      </w:r>
      <w:r w:rsidR="003E5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-</w:t>
      </w:r>
      <w:r w:rsidR="003E5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Ростов Молодежное Правозащитное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Движение. Ростов</w:t>
      </w:r>
      <w:r w:rsidR="003E5E1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43080">
        <w:rPr>
          <w:rFonts w:ascii="Times New Roman" w:hAnsi="Times New Roman"/>
          <w:color w:val="000000"/>
          <w:sz w:val="28"/>
          <w:szCs w:val="28"/>
        </w:rPr>
        <w:t>на</w:t>
      </w:r>
      <w:r w:rsidR="003E5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-</w:t>
      </w:r>
      <w:r w:rsidR="003E5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Дону 2005г.</w:t>
      </w:r>
    </w:p>
    <w:p w:rsidR="00C803A9" w:rsidRPr="00443080" w:rsidRDefault="00C803A9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3.</w:t>
      </w:r>
      <w:r w:rsidR="003E5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Дебаты.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3080">
        <w:rPr>
          <w:rFonts w:ascii="Times New Roman" w:hAnsi="Times New Roman"/>
          <w:color w:val="000000"/>
          <w:sz w:val="28"/>
          <w:szCs w:val="28"/>
        </w:rPr>
        <w:t>(Методическое пособие по проведению дискуссионных клубов) //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Комитет по молодежной политике Администрации Ростовской области.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Ростов-на-Дону 2007г.</w:t>
      </w:r>
    </w:p>
    <w:p w:rsidR="00C803A9" w:rsidRPr="00443080" w:rsidRDefault="00C803A9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4. «Молодежные общественные объединения в Ростовской области» //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Комитет по молодежной политике Администрации Ростовской области //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2009г. 000 «Креатив плюс».</w:t>
      </w:r>
    </w:p>
    <w:p w:rsidR="00C803A9" w:rsidRPr="00443080" w:rsidRDefault="00C803A9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5. «Профилактика негативных проявлений в молодежной среде» // Комитет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по молодежной политике Администрации Ростовской области. Ростов-н</w:t>
      </w:r>
      <w:proofErr w:type="gramStart"/>
      <w:r w:rsidRPr="00443080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443080">
        <w:rPr>
          <w:rFonts w:ascii="Times New Roman" w:hAnsi="Times New Roman"/>
          <w:color w:val="000000"/>
          <w:sz w:val="28"/>
          <w:szCs w:val="28"/>
        </w:rPr>
        <w:br/>
        <w:t>Дону 2006г.</w:t>
      </w:r>
    </w:p>
    <w:p w:rsidR="00C803A9" w:rsidRPr="00443080" w:rsidRDefault="00C803A9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6. Смирнов Н. К. «</w:t>
      </w:r>
      <w:proofErr w:type="spellStart"/>
      <w:r w:rsidRPr="00443080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443080">
        <w:rPr>
          <w:rFonts w:ascii="Times New Roman" w:hAnsi="Times New Roman"/>
          <w:color w:val="000000"/>
          <w:sz w:val="28"/>
          <w:szCs w:val="28"/>
        </w:rPr>
        <w:t xml:space="preserve"> образовательные технологии в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современной школе» // Министерство образования Российской Федерации.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Академия повышения квалификации и переподготовки работников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образования. Москва 2002г.</w:t>
      </w:r>
    </w:p>
    <w:p w:rsidR="00C803A9" w:rsidRPr="00443080" w:rsidRDefault="00C803A9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3080">
        <w:rPr>
          <w:rFonts w:ascii="Times New Roman" w:hAnsi="Times New Roman"/>
          <w:color w:val="000000"/>
          <w:sz w:val="28"/>
          <w:szCs w:val="28"/>
        </w:rPr>
        <w:t>7. «Молодежные и детские общественные объединения: проблемы преемственности  деятельности  и  исследований»  //  Министерство образования Ро</w:t>
      </w:r>
      <w:r w:rsidR="000129BC">
        <w:rPr>
          <w:rFonts w:ascii="Times New Roman" w:hAnsi="Times New Roman"/>
          <w:color w:val="000000"/>
          <w:sz w:val="28"/>
          <w:szCs w:val="28"/>
        </w:rPr>
        <w:t xml:space="preserve">ссийской Федерации. Департамент </w:t>
      </w:r>
      <w:r w:rsidRPr="00443080">
        <w:rPr>
          <w:rFonts w:ascii="Times New Roman" w:hAnsi="Times New Roman"/>
          <w:color w:val="000000"/>
          <w:sz w:val="28"/>
          <w:szCs w:val="28"/>
        </w:rPr>
        <w:t>по молодежной политике,</w:t>
      </w:r>
      <w:r w:rsidRPr="00443080">
        <w:rPr>
          <w:rFonts w:ascii="Times New Roman" w:hAnsi="Times New Roman"/>
          <w:color w:val="000000"/>
          <w:sz w:val="28"/>
          <w:szCs w:val="28"/>
        </w:rPr>
        <w:br/>
        <w:t>Московская гуманитарно-социальная академия. Москва «Логос» 2002г.</w:t>
      </w:r>
    </w:p>
    <w:p w:rsidR="00C803A9" w:rsidRPr="00443080" w:rsidRDefault="00DA243E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129B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«Профилактика негативных явлений в молодежной среде». // Комитет по молодежной политике Администрации Ростовской области. Ростов-на-Дону 2004г.</w:t>
      </w:r>
    </w:p>
    <w:p w:rsidR="00C803A9" w:rsidRPr="00443080" w:rsidRDefault="00DA243E" w:rsidP="00AB0F97">
      <w:pPr>
        <w:spacing w:line="2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. Творческий мир воспитания. Информационный и научно-методический сборник НПО</w:t>
      </w:r>
      <w:r w:rsidR="00C803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3A9" w:rsidRPr="00443080">
        <w:rPr>
          <w:rFonts w:ascii="Times New Roman" w:hAnsi="Times New Roman"/>
          <w:color w:val="000000"/>
          <w:sz w:val="28"/>
          <w:szCs w:val="28"/>
        </w:rPr>
        <w:t>«Воспитательная система» // Москва, февраль 2008г.</w:t>
      </w:r>
    </w:p>
    <w:p w:rsidR="00C803A9" w:rsidRPr="00443080" w:rsidRDefault="00C803A9" w:rsidP="00AB0F9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3A9" w:rsidRDefault="00C803A9" w:rsidP="00AB0F97">
      <w:pPr>
        <w:jc w:val="both"/>
      </w:pPr>
    </w:p>
    <w:sectPr w:rsidR="00C803A9" w:rsidSect="00947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E9" w:rsidRDefault="00C329E9" w:rsidP="00AB0F97">
      <w:pPr>
        <w:spacing w:after="0" w:line="240" w:lineRule="auto"/>
      </w:pPr>
      <w:r>
        <w:separator/>
      </w:r>
    </w:p>
  </w:endnote>
  <w:endnote w:type="continuationSeparator" w:id="0">
    <w:p w:rsidR="00C329E9" w:rsidRDefault="00C329E9" w:rsidP="00AB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E9" w:rsidRDefault="00C329E9" w:rsidP="00AB0F97">
      <w:pPr>
        <w:spacing w:after="0" w:line="240" w:lineRule="auto"/>
      </w:pPr>
      <w:r>
        <w:separator/>
      </w:r>
    </w:p>
  </w:footnote>
  <w:footnote w:type="continuationSeparator" w:id="0">
    <w:p w:rsidR="00C329E9" w:rsidRDefault="00C329E9" w:rsidP="00AB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B42"/>
    <w:multiLevelType w:val="hybridMultilevel"/>
    <w:tmpl w:val="2434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2C9E"/>
    <w:multiLevelType w:val="hybridMultilevel"/>
    <w:tmpl w:val="32E87368"/>
    <w:lvl w:ilvl="0" w:tplc="E9840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3117B"/>
    <w:multiLevelType w:val="multilevel"/>
    <w:tmpl w:val="1E52AC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32"/>
    <w:rsid w:val="000129BC"/>
    <w:rsid w:val="000224EE"/>
    <w:rsid w:val="00026D0D"/>
    <w:rsid w:val="000C1591"/>
    <w:rsid w:val="000D11CB"/>
    <w:rsid w:val="000D194A"/>
    <w:rsid w:val="000F7146"/>
    <w:rsid w:val="000F7660"/>
    <w:rsid w:val="00131D56"/>
    <w:rsid w:val="00132C64"/>
    <w:rsid w:val="00193CD5"/>
    <w:rsid w:val="00194955"/>
    <w:rsid w:val="001A66B6"/>
    <w:rsid w:val="001C13FE"/>
    <w:rsid w:val="001C3EB2"/>
    <w:rsid w:val="001C6CB9"/>
    <w:rsid w:val="001E3E4A"/>
    <w:rsid w:val="001E6FAC"/>
    <w:rsid w:val="001F308B"/>
    <w:rsid w:val="001F3A73"/>
    <w:rsid w:val="001F474F"/>
    <w:rsid w:val="00211688"/>
    <w:rsid w:val="00230B81"/>
    <w:rsid w:val="00235464"/>
    <w:rsid w:val="00247904"/>
    <w:rsid w:val="00280A0B"/>
    <w:rsid w:val="002D0975"/>
    <w:rsid w:val="0031023D"/>
    <w:rsid w:val="00315216"/>
    <w:rsid w:val="00373E6E"/>
    <w:rsid w:val="003B5218"/>
    <w:rsid w:val="003D040F"/>
    <w:rsid w:val="003D62AC"/>
    <w:rsid w:val="003D792C"/>
    <w:rsid w:val="003E5E1E"/>
    <w:rsid w:val="003E767F"/>
    <w:rsid w:val="00425E6E"/>
    <w:rsid w:val="0046566A"/>
    <w:rsid w:val="00475268"/>
    <w:rsid w:val="0048061D"/>
    <w:rsid w:val="00486BCA"/>
    <w:rsid w:val="0049744F"/>
    <w:rsid w:val="004A28F3"/>
    <w:rsid w:val="004A29FA"/>
    <w:rsid w:val="004B2444"/>
    <w:rsid w:val="004B3432"/>
    <w:rsid w:val="004E71A1"/>
    <w:rsid w:val="00532F9A"/>
    <w:rsid w:val="00541F45"/>
    <w:rsid w:val="00564A57"/>
    <w:rsid w:val="00567EAC"/>
    <w:rsid w:val="00572B10"/>
    <w:rsid w:val="005C135E"/>
    <w:rsid w:val="005D0E4A"/>
    <w:rsid w:val="005D2103"/>
    <w:rsid w:val="005E3488"/>
    <w:rsid w:val="00627291"/>
    <w:rsid w:val="00630A84"/>
    <w:rsid w:val="0063726A"/>
    <w:rsid w:val="00650EC9"/>
    <w:rsid w:val="00681B06"/>
    <w:rsid w:val="006A5BF0"/>
    <w:rsid w:val="006D6D3B"/>
    <w:rsid w:val="006D7AD2"/>
    <w:rsid w:val="00722C94"/>
    <w:rsid w:val="00752E7D"/>
    <w:rsid w:val="00823518"/>
    <w:rsid w:val="00830924"/>
    <w:rsid w:val="0086446D"/>
    <w:rsid w:val="00871527"/>
    <w:rsid w:val="008A45D3"/>
    <w:rsid w:val="008B76B0"/>
    <w:rsid w:val="009438FD"/>
    <w:rsid w:val="00947B9C"/>
    <w:rsid w:val="00950ABC"/>
    <w:rsid w:val="0096705D"/>
    <w:rsid w:val="00992CA1"/>
    <w:rsid w:val="009C1D87"/>
    <w:rsid w:val="009E71BC"/>
    <w:rsid w:val="00A03013"/>
    <w:rsid w:val="00A32C69"/>
    <w:rsid w:val="00A70371"/>
    <w:rsid w:val="00A82D87"/>
    <w:rsid w:val="00AA2F6B"/>
    <w:rsid w:val="00AB0F97"/>
    <w:rsid w:val="00AB2BEF"/>
    <w:rsid w:val="00AC5446"/>
    <w:rsid w:val="00AD3589"/>
    <w:rsid w:val="00AF4329"/>
    <w:rsid w:val="00AF455E"/>
    <w:rsid w:val="00B23962"/>
    <w:rsid w:val="00B3079D"/>
    <w:rsid w:val="00B45D3B"/>
    <w:rsid w:val="00BA16E9"/>
    <w:rsid w:val="00BA1A7B"/>
    <w:rsid w:val="00BB148B"/>
    <w:rsid w:val="00BB3FE3"/>
    <w:rsid w:val="00BB7F50"/>
    <w:rsid w:val="00BD41D6"/>
    <w:rsid w:val="00BE018E"/>
    <w:rsid w:val="00BE7C2E"/>
    <w:rsid w:val="00C02F90"/>
    <w:rsid w:val="00C20014"/>
    <w:rsid w:val="00C329E9"/>
    <w:rsid w:val="00C469C3"/>
    <w:rsid w:val="00C803A9"/>
    <w:rsid w:val="00CE3C6C"/>
    <w:rsid w:val="00D04171"/>
    <w:rsid w:val="00D05EF5"/>
    <w:rsid w:val="00D301C1"/>
    <w:rsid w:val="00DA06E4"/>
    <w:rsid w:val="00DA243E"/>
    <w:rsid w:val="00DB0F98"/>
    <w:rsid w:val="00DC0898"/>
    <w:rsid w:val="00DC0A63"/>
    <w:rsid w:val="00DC5387"/>
    <w:rsid w:val="00DE26D3"/>
    <w:rsid w:val="00DF711D"/>
    <w:rsid w:val="00E638DC"/>
    <w:rsid w:val="00E865ED"/>
    <w:rsid w:val="00EA0EF3"/>
    <w:rsid w:val="00EB3AC4"/>
    <w:rsid w:val="00EB7E80"/>
    <w:rsid w:val="00ED27A4"/>
    <w:rsid w:val="00ED71A6"/>
    <w:rsid w:val="00EE1917"/>
    <w:rsid w:val="00F74D1A"/>
    <w:rsid w:val="00F93A28"/>
    <w:rsid w:val="00F93C91"/>
    <w:rsid w:val="00FB49FA"/>
    <w:rsid w:val="00FE6812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80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C803A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C803A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C803A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C803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F9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B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F9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B76B0"/>
    <w:pPr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132C6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C803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C803A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C803A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C803A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C803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F9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B0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F97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B76B0"/>
    <w:pPr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132C6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dcterms:created xsi:type="dcterms:W3CDTF">2017-10-09T05:27:00Z</dcterms:created>
  <dcterms:modified xsi:type="dcterms:W3CDTF">2020-02-20T09:20:00Z</dcterms:modified>
</cp:coreProperties>
</file>